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5903C" w14:textId="40D87F90" w:rsidR="006C1FBD" w:rsidRDefault="006C1FBD" w:rsidP="006C1FBD">
      <w:pPr>
        <w:pStyle w:val="Header"/>
        <w:tabs>
          <w:tab w:val="right" w:pos="9639"/>
        </w:tabs>
        <w:rPr>
          <w:bCs/>
          <w:i/>
          <w:noProof w:val="0"/>
          <w:sz w:val="24"/>
          <w:szCs w:val="24"/>
        </w:rPr>
      </w:pPr>
      <w:bookmarkStart w:id="0" w:name="_Hlk517077417"/>
      <w:r>
        <w:rPr>
          <w:bCs/>
          <w:noProof w:val="0"/>
          <w:sz w:val="24"/>
          <w:szCs w:val="24"/>
        </w:rPr>
        <w:t>3GPP TSG-RAN WG2 Meeting NR Adhoc 1807</w:t>
      </w:r>
      <w:r>
        <w:rPr>
          <w:bCs/>
          <w:noProof w:val="0"/>
          <w:sz w:val="24"/>
          <w:szCs w:val="24"/>
        </w:rPr>
        <w:tab/>
        <w:t>R2-18</w:t>
      </w:r>
      <w:r w:rsidR="008D2F24">
        <w:rPr>
          <w:bCs/>
          <w:noProof w:val="0"/>
          <w:sz w:val="24"/>
          <w:szCs w:val="24"/>
        </w:rPr>
        <w:t>10148</w:t>
      </w:r>
    </w:p>
    <w:p w14:paraId="231362B2" w14:textId="0829774C" w:rsidR="00CD4C7B" w:rsidRPr="00B266B0" w:rsidRDefault="006C1FBD" w:rsidP="006C1FBD">
      <w:pPr>
        <w:pStyle w:val="Header"/>
        <w:tabs>
          <w:tab w:val="right" w:pos="9639"/>
        </w:tabs>
        <w:rPr>
          <w:bCs/>
          <w:noProof w:val="0"/>
          <w:sz w:val="24"/>
          <w:szCs w:val="24"/>
        </w:rPr>
      </w:pPr>
      <w:r>
        <w:rPr>
          <w:rFonts w:eastAsia="SimSun"/>
          <w:sz w:val="24"/>
          <w:szCs w:val="24"/>
          <w:lang w:eastAsia="zh-CN"/>
        </w:rPr>
        <w:t>Montreal, Canada, 2nd - 6th July 2018</w:t>
      </w:r>
      <w:bookmarkEnd w:id="0"/>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8B5311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44509">
        <w:rPr>
          <w:rFonts w:cs="Arial"/>
          <w:b/>
          <w:bCs/>
          <w:sz w:val="24"/>
          <w:lang w:eastAsia="ja-JP"/>
        </w:rPr>
        <w:t>10.4.</w:t>
      </w:r>
      <w:r w:rsidR="00456459">
        <w:rPr>
          <w:rFonts w:cs="Arial"/>
          <w:b/>
          <w:bCs/>
          <w:sz w:val="24"/>
          <w:lang w:eastAsia="ja-JP"/>
        </w:rPr>
        <w:t>5.4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8903CF5" w:rsidR="00CD4C7B" w:rsidRDefault="003C1FDA" w:rsidP="00CD4C7B">
      <w:pPr>
        <w:ind w:left="1985" w:hanging="1985"/>
        <w:rPr>
          <w:rFonts w:ascii="Arial" w:hAnsi="Arial" w:cs="Arial"/>
          <w:b/>
          <w:bCs/>
          <w:sz w:val="24"/>
        </w:rPr>
      </w:pPr>
      <w:r>
        <w:rPr>
          <w:rFonts w:ascii="Arial" w:hAnsi="Arial" w:cs="Arial"/>
          <w:b/>
          <w:bCs/>
          <w:sz w:val="24"/>
        </w:rPr>
        <w:t>Ti</w:t>
      </w:r>
      <w:r w:rsidR="00E0343B">
        <w:rPr>
          <w:rFonts w:ascii="Arial" w:hAnsi="Arial" w:cs="Arial"/>
          <w:b/>
          <w:bCs/>
          <w:sz w:val="24"/>
        </w:rPr>
        <w:t>tle:</w:t>
      </w:r>
      <w:r w:rsidR="00E0343B">
        <w:rPr>
          <w:rFonts w:ascii="Arial" w:hAnsi="Arial" w:cs="Arial"/>
          <w:b/>
          <w:bCs/>
          <w:sz w:val="24"/>
        </w:rPr>
        <w:tab/>
      </w:r>
      <w:bookmarkStart w:id="1" w:name="_GoBack"/>
      <w:r w:rsidR="00A15FF6">
        <w:rPr>
          <w:rFonts w:ascii="Arial" w:hAnsi="Arial" w:cs="Arial"/>
          <w:b/>
          <w:bCs/>
          <w:sz w:val="24"/>
        </w:rPr>
        <w:t>Dedicated Cell Reselection Priorities</w:t>
      </w:r>
      <w:bookmarkEnd w:id="1"/>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359DA1F" w:rsidR="00CD4C7B" w:rsidRPr="0081410D" w:rsidRDefault="00AC6BB3" w:rsidP="00AC6BB3">
      <w:r>
        <w:rPr>
          <w:rFonts w:eastAsia="Malgun Gothic"/>
          <w:lang w:eastAsia="ko-KR"/>
        </w:rPr>
        <w:t xml:space="preserve">This contribution provides stage 3 details </w:t>
      </w:r>
      <w:r w:rsidR="00A15FF6">
        <w:rPr>
          <w:rFonts w:eastAsia="Malgun Gothic"/>
          <w:lang w:eastAsia="ko-KR"/>
        </w:rPr>
        <w:t xml:space="preserve">for dedicated cell reselection priorities provided in </w:t>
      </w:r>
      <w:r w:rsidR="00A15FF6" w:rsidRPr="00A15FF6">
        <w:rPr>
          <w:rFonts w:eastAsia="Malgun Gothic"/>
          <w:i/>
          <w:lang w:eastAsia="ko-KR"/>
        </w:rPr>
        <w:t xml:space="preserve">RRCRelease </w:t>
      </w:r>
      <w:r w:rsidR="00A15FF6">
        <w:rPr>
          <w:rFonts w:eastAsia="Malgun Gothic"/>
          <w:lang w:eastAsia="ko-KR"/>
        </w:rPr>
        <w:t>message.</w:t>
      </w:r>
    </w:p>
    <w:p w14:paraId="3CF84C47" w14:textId="1494E477" w:rsidR="00335860" w:rsidRPr="00335860" w:rsidRDefault="00CD4C7B" w:rsidP="00335860">
      <w:pPr>
        <w:pStyle w:val="Heading1"/>
      </w:pPr>
      <w:r w:rsidRPr="00FB3F64">
        <w:t>2</w:t>
      </w:r>
      <w:r w:rsidRPr="00FB3F64">
        <w:tab/>
      </w:r>
      <w:r w:rsidR="00AF612F" w:rsidRPr="00FB3F64">
        <w:t>Dis</w:t>
      </w:r>
      <w:r w:rsidR="00674F9F">
        <w:t>cussion</w:t>
      </w:r>
    </w:p>
    <w:p w14:paraId="3DA6096B" w14:textId="50C8090B" w:rsidR="00AC6BB3" w:rsidRDefault="00A15FF6" w:rsidP="00AC6BB3">
      <w:pPr>
        <w:jc w:val="both"/>
        <w:rPr>
          <w:bCs/>
          <w:lang w:val="en-US"/>
        </w:rPr>
      </w:pPr>
      <w:r>
        <w:rPr>
          <w:bCs/>
          <w:lang w:val="en-US"/>
        </w:rPr>
        <w:t>RAN2#101 agreed</w:t>
      </w:r>
      <w:r w:rsidR="00953105">
        <w:rPr>
          <w:bCs/>
          <w:lang w:val="en-US"/>
        </w:rPr>
        <w:t>:</w:t>
      </w:r>
    </w:p>
    <w:p w14:paraId="55D6551C" w14:textId="77777777" w:rsidR="00A15FF6" w:rsidRDefault="00A15FF6" w:rsidP="00A15FF6">
      <w:pPr>
        <w:pStyle w:val="Doc-text2"/>
      </w:pPr>
    </w:p>
    <w:p w14:paraId="1A8BF40F" w14:textId="77777777" w:rsidR="00A15FF6" w:rsidRDefault="00A15FF6" w:rsidP="00A15FF6">
      <w:pPr>
        <w:pStyle w:val="Doc-text2"/>
        <w:pBdr>
          <w:top w:val="single" w:sz="4" w:space="1" w:color="auto"/>
          <w:left w:val="single" w:sz="4" w:space="4" w:color="auto"/>
          <w:bottom w:val="single" w:sz="4" w:space="1" w:color="auto"/>
          <w:right w:val="single" w:sz="4" w:space="4" w:color="auto"/>
        </w:pBdr>
      </w:pPr>
      <w:r>
        <w:t>Agreements</w:t>
      </w:r>
    </w:p>
    <w:p w14:paraId="061E919C" w14:textId="77777777" w:rsidR="00A15FF6" w:rsidRDefault="00A15FF6" w:rsidP="00A15FF6">
      <w:pPr>
        <w:pStyle w:val="Doc-text2"/>
        <w:pBdr>
          <w:top w:val="single" w:sz="4" w:space="1" w:color="auto"/>
          <w:left w:val="single" w:sz="4" w:space="4" w:color="auto"/>
          <w:bottom w:val="single" w:sz="4" w:space="1" w:color="auto"/>
          <w:right w:val="single" w:sz="4" w:space="4" w:color="auto"/>
        </w:pBdr>
      </w:pPr>
      <w:r>
        <w:t>1</w:t>
      </w:r>
      <w:r>
        <w:tab/>
        <w:t>Working assumption from RAN2#99 is confirmed ("</w:t>
      </w:r>
      <w:r w:rsidRPr="00A15FF6">
        <w:rPr>
          <w:b/>
        </w:rPr>
        <w:t xml:space="preserve">For needs of slicing, appropriate configuration of the dedicated priorities provided from the gNB can be used to control the frequency on which the UE camps. </w:t>
      </w:r>
      <w:r w:rsidRPr="00D1338A">
        <w:t xml:space="preserve">(i.e. reuse of same mechanism as in LTE). </w:t>
      </w:r>
      <w:r>
        <w:t>")</w:t>
      </w:r>
    </w:p>
    <w:p w14:paraId="5DC4BCF3" w14:textId="77777777" w:rsidR="00A15FF6" w:rsidRDefault="00A15FF6" w:rsidP="00A15FF6">
      <w:pPr>
        <w:pStyle w:val="Doc-text2"/>
        <w:pBdr>
          <w:top w:val="single" w:sz="4" w:space="1" w:color="auto"/>
          <w:left w:val="single" w:sz="4" w:space="4" w:color="auto"/>
          <w:bottom w:val="single" w:sz="4" w:space="1" w:color="auto"/>
          <w:right w:val="single" w:sz="4" w:space="4" w:color="auto"/>
        </w:pBdr>
      </w:pPr>
      <w:r>
        <w:t>2</w:t>
      </w:r>
      <w:r>
        <w:tab/>
        <w:t>No additional mechanisms for frequency prioritisation with respect to slicing will be specified for Rel-15</w:t>
      </w:r>
    </w:p>
    <w:p w14:paraId="5F91A7B8" w14:textId="77777777" w:rsidR="00A15FF6" w:rsidRDefault="00A15FF6" w:rsidP="00A15FF6">
      <w:pPr>
        <w:pStyle w:val="Doc-text2"/>
      </w:pPr>
    </w:p>
    <w:p w14:paraId="4B24978A" w14:textId="445CFE29" w:rsidR="00A15FF6" w:rsidRPr="00A15FF6" w:rsidRDefault="00A15FF6" w:rsidP="00AC6BB3">
      <w:pPr>
        <w:jc w:val="both"/>
        <w:rPr>
          <w:bCs/>
        </w:rPr>
      </w:pPr>
      <w:r>
        <w:rPr>
          <w:bCs/>
        </w:rPr>
        <w:t xml:space="preserve">This implies the </w:t>
      </w:r>
      <w:r w:rsidRPr="00A15FF6">
        <w:rPr>
          <w:bCs/>
          <w:i/>
        </w:rPr>
        <w:t>RRCRelease</w:t>
      </w:r>
      <w:r>
        <w:rPr>
          <w:bCs/>
        </w:rPr>
        <w:t xml:space="preserve"> message providing the frequency list for reselection</w:t>
      </w:r>
      <w:r w:rsidR="00502F1C">
        <w:rPr>
          <w:bCs/>
        </w:rPr>
        <w:t>. The dedicated signalling</w:t>
      </w:r>
      <w:r>
        <w:rPr>
          <w:bCs/>
        </w:rPr>
        <w:t xml:space="preserve"> will serve the purpose to prior</w:t>
      </w:r>
      <w:r w:rsidR="00144121">
        <w:rPr>
          <w:bCs/>
        </w:rPr>
        <w:t xml:space="preserve">itise frequencies according to </w:t>
      </w:r>
      <w:r>
        <w:rPr>
          <w:bCs/>
        </w:rPr>
        <w:t xml:space="preserve">gNB </w:t>
      </w:r>
      <w:r w:rsidR="00144121">
        <w:rPr>
          <w:bCs/>
        </w:rPr>
        <w:t>configuration</w:t>
      </w:r>
      <w:r w:rsidR="00502F1C">
        <w:rPr>
          <w:bCs/>
        </w:rPr>
        <w:t xml:space="preserve"> taking into account slicing policies</w:t>
      </w:r>
      <w:r>
        <w:rPr>
          <w:bCs/>
        </w:rPr>
        <w:t>.</w:t>
      </w:r>
    </w:p>
    <w:p w14:paraId="2AB428D8" w14:textId="06F89027" w:rsidR="00B71BBC" w:rsidRPr="00B71BBC" w:rsidRDefault="00997040" w:rsidP="00997040">
      <w:pPr>
        <w:pStyle w:val="Heading3"/>
        <w:rPr>
          <w:lang w:val="en-US"/>
        </w:rPr>
      </w:pPr>
      <w:bookmarkStart w:id="2" w:name="_Hlk513548839"/>
      <w:r>
        <w:rPr>
          <w:lang w:val="en-US"/>
        </w:rPr>
        <w:t>2.</w:t>
      </w:r>
      <w:r w:rsidRPr="00997040">
        <w:rPr>
          <w:lang w:val="en-US"/>
        </w:rPr>
        <w:t>1</w:t>
      </w:r>
      <w:r>
        <w:rPr>
          <w:lang w:val="en-US"/>
        </w:rPr>
        <w:t xml:space="preserve"> </w:t>
      </w:r>
      <w:r w:rsidR="00953105">
        <w:rPr>
          <w:lang w:val="en-US"/>
        </w:rPr>
        <w:t xml:space="preserve">TS38.331 implementation </w:t>
      </w:r>
    </w:p>
    <w:p w14:paraId="36D81AB4" w14:textId="4CFAF048" w:rsidR="00953105" w:rsidRDefault="001C7BA8" w:rsidP="001C7BA8">
      <w:pPr>
        <w:pStyle w:val="B1"/>
        <w:ind w:left="0" w:firstLine="0"/>
      </w:pPr>
      <w:r>
        <w:t xml:space="preserve">The TS38.331 baseline that is being used in ASN.1 process, </w:t>
      </w:r>
      <w:r w:rsidR="00953105">
        <w:t xml:space="preserve">supports the agreement and provides the mean to set priorities. RRCRelease supports signalling </w:t>
      </w:r>
      <w:r>
        <w:t xml:space="preserve">of </w:t>
      </w:r>
      <w:r w:rsidR="00953105">
        <w:t>Cell Reselection Priorities as follows:</w:t>
      </w:r>
    </w:p>
    <w:p w14:paraId="1B854382" w14:textId="77777777" w:rsidR="00953105" w:rsidRPr="00953105" w:rsidRDefault="00953105" w:rsidP="00953105">
      <w:pPr>
        <w:pStyle w:val="PL"/>
        <w:rPr>
          <w:lang w:val="en-US"/>
        </w:rPr>
      </w:pPr>
      <w:r w:rsidRPr="00953105">
        <w:rPr>
          <w:lang w:val="en-US"/>
        </w:rPr>
        <w:t>RRCRelease-IEs ::=</w:t>
      </w:r>
      <w:r w:rsidRPr="00953105">
        <w:rPr>
          <w:lang w:val="en-US"/>
        </w:rPr>
        <w:tab/>
      </w:r>
      <w:r w:rsidRPr="00953105">
        <w:rPr>
          <w:lang w:val="en-US"/>
        </w:rPr>
        <w:tab/>
        <w:t>SEQUENCE {</w:t>
      </w:r>
    </w:p>
    <w:p w14:paraId="627B9D14" w14:textId="77777777" w:rsidR="00953105" w:rsidRPr="00953105" w:rsidRDefault="00953105" w:rsidP="00953105">
      <w:pPr>
        <w:pStyle w:val="PL"/>
        <w:rPr>
          <w:lang w:val="en-US"/>
        </w:rPr>
      </w:pPr>
      <w:r w:rsidRPr="00953105">
        <w:rPr>
          <w:lang w:val="en-US"/>
        </w:rPr>
        <w:tab/>
        <w:t>redirectedCarrierInfo</w:t>
      </w:r>
      <w:r w:rsidRPr="00953105">
        <w:rPr>
          <w:lang w:val="en-US"/>
        </w:rPr>
        <w:tab/>
      </w:r>
      <w:r w:rsidRPr="00953105">
        <w:rPr>
          <w:lang w:val="en-US"/>
        </w:rPr>
        <w:tab/>
      </w:r>
      <w:r w:rsidRPr="00953105">
        <w:rPr>
          <w:lang w:val="en-US"/>
        </w:rPr>
        <w:tab/>
      </w:r>
      <w:r w:rsidRPr="00953105">
        <w:rPr>
          <w:lang w:val="en-US"/>
        </w:rPr>
        <w:tab/>
        <w:t>RedirectedCarrierInfo</w:t>
      </w:r>
      <w:r w:rsidRPr="00953105">
        <w:rPr>
          <w:lang w:val="en-US"/>
        </w:rPr>
        <w:tab/>
      </w:r>
      <w:r w:rsidRPr="00953105">
        <w:rPr>
          <w:lang w:val="en-US"/>
        </w:rPr>
        <w:tab/>
      </w:r>
      <w:r w:rsidRPr="00953105">
        <w:rPr>
          <w:lang w:val="en-US"/>
        </w:rPr>
        <w:tab/>
      </w:r>
      <w:r w:rsidRPr="00953105">
        <w:rPr>
          <w:lang w:val="en-US"/>
        </w:rPr>
        <w:tab/>
        <w:t>OPTIONAL,</w:t>
      </w:r>
      <w:r w:rsidRPr="00953105">
        <w:rPr>
          <w:lang w:val="en-US"/>
        </w:rPr>
        <w:tab/>
        <w:t>-- Need N</w:t>
      </w:r>
    </w:p>
    <w:p w14:paraId="3B45F3B7" w14:textId="77777777" w:rsidR="00953105" w:rsidRPr="00953105" w:rsidRDefault="00953105" w:rsidP="00953105">
      <w:pPr>
        <w:pStyle w:val="PL"/>
        <w:rPr>
          <w:lang w:val="en-US"/>
        </w:rPr>
      </w:pPr>
      <w:r w:rsidRPr="00953105">
        <w:rPr>
          <w:lang w:val="en-US"/>
        </w:rPr>
        <w:tab/>
        <w:t>cellReselectionPriorities</w:t>
      </w:r>
      <w:r w:rsidRPr="00953105">
        <w:rPr>
          <w:lang w:val="en-US"/>
        </w:rPr>
        <w:tab/>
      </w:r>
      <w:r w:rsidRPr="00953105">
        <w:rPr>
          <w:lang w:val="en-US"/>
        </w:rPr>
        <w:tab/>
      </w:r>
      <w:r w:rsidRPr="00953105">
        <w:rPr>
          <w:lang w:val="en-US"/>
        </w:rPr>
        <w:tab/>
        <w:t>CellReselectionPriorities</w:t>
      </w:r>
      <w:r w:rsidRPr="00953105">
        <w:rPr>
          <w:lang w:val="en-US"/>
        </w:rPr>
        <w:tab/>
      </w:r>
      <w:r w:rsidRPr="00953105">
        <w:rPr>
          <w:lang w:val="en-US"/>
        </w:rPr>
        <w:tab/>
      </w:r>
      <w:r w:rsidRPr="00953105">
        <w:rPr>
          <w:lang w:val="en-US"/>
        </w:rPr>
        <w:tab/>
      </w:r>
      <w:r w:rsidRPr="00953105">
        <w:rPr>
          <w:lang w:val="en-US"/>
        </w:rPr>
        <w:tab/>
      </w:r>
      <w:r w:rsidRPr="00953105">
        <w:rPr>
          <w:lang w:val="en-US"/>
        </w:rPr>
        <w:tab/>
      </w:r>
      <w:r w:rsidRPr="00953105">
        <w:rPr>
          <w:lang w:val="en-US"/>
        </w:rPr>
        <w:tab/>
      </w:r>
      <w:r w:rsidRPr="00953105">
        <w:rPr>
          <w:lang w:val="en-US"/>
        </w:rPr>
        <w:tab/>
        <w:t>OPTIONAL,</w:t>
      </w:r>
      <w:r w:rsidRPr="00953105">
        <w:rPr>
          <w:lang w:val="en-US"/>
        </w:rPr>
        <w:tab/>
        <w:t>-- Need M</w:t>
      </w:r>
    </w:p>
    <w:p w14:paraId="05A37918" w14:textId="77777777" w:rsidR="00953105" w:rsidRPr="00953105" w:rsidRDefault="00953105" w:rsidP="00953105">
      <w:pPr>
        <w:pStyle w:val="PL"/>
        <w:rPr>
          <w:lang w:val="en-US"/>
        </w:rPr>
      </w:pPr>
      <w:r w:rsidRPr="00953105">
        <w:rPr>
          <w:lang w:val="en-US"/>
        </w:rPr>
        <w:tab/>
        <w:t>suspendConfig</w:t>
      </w:r>
      <w:r w:rsidRPr="00953105">
        <w:rPr>
          <w:lang w:val="en-US"/>
        </w:rPr>
        <w:tab/>
      </w:r>
      <w:r w:rsidRPr="00953105">
        <w:rPr>
          <w:lang w:val="en-US"/>
        </w:rPr>
        <w:tab/>
      </w:r>
      <w:r w:rsidRPr="00953105">
        <w:rPr>
          <w:lang w:val="en-US"/>
        </w:rPr>
        <w:tab/>
      </w:r>
      <w:r w:rsidRPr="00953105">
        <w:rPr>
          <w:lang w:val="en-US"/>
        </w:rPr>
        <w:tab/>
      </w:r>
      <w:r w:rsidRPr="00953105">
        <w:rPr>
          <w:lang w:val="en-US"/>
        </w:rPr>
        <w:tab/>
      </w:r>
      <w:r w:rsidRPr="00953105">
        <w:rPr>
          <w:lang w:val="en-US"/>
        </w:rPr>
        <w:tab/>
        <w:t>SuspendConfig</w:t>
      </w:r>
      <w:r w:rsidRPr="00953105">
        <w:rPr>
          <w:lang w:val="en-US"/>
        </w:rPr>
        <w:tab/>
      </w:r>
      <w:r w:rsidRPr="00953105">
        <w:rPr>
          <w:lang w:val="en-US"/>
        </w:rPr>
        <w:tab/>
      </w:r>
      <w:r w:rsidRPr="00953105">
        <w:rPr>
          <w:lang w:val="en-US"/>
        </w:rPr>
        <w:tab/>
      </w:r>
      <w:r w:rsidRPr="00953105">
        <w:rPr>
          <w:lang w:val="en-US"/>
        </w:rPr>
        <w:tab/>
      </w:r>
      <w:r w:rsidRPr="00953105">
        <w:rPr>
          <w:lang w:val="en-US"/>
        </w:rPr>
        <w:tab/>
      </w:r>
      <w:r w:rsidRPr="00953105">
        <w:rPr>
          <w:lang w:val="en-US"/>
        </w:rPr>
        <w:tab/>
        <w:t>OPTIONAL,</w:t>
      </w:r>
      <w:r w:rsidRPr="00953105">
        <w:rPr>
          <w:lang w:val="en-US"/>
        </w:rPr>
        <w:tab/>
        <w:t>-- Need N</w:t>
      </w:r>
    </w:p>
    <w:p w14:paraId="6B693760" w14:textId="77777777" w:rsidR="00953105" w:rsidRPr="00953105" w:rsidRDefault="00953105" w:rsidP="00953105">
      <w:pPr>
        <w:pStyle w:val="PL"/>
      </w:pPr>
    </w:p>
    <w:p w14:paraId="3E7E5DC7" w14:textId="77777777" w:rsidR="00953105" w:rsidRPr="00953105" w:rsidRDefault="00953105" w:rsidP="00953105">
      <w:pPr>
        <w:pStyle w:val="PL"/>
      </w:pPr>
      <w:r w:rsidRPr="00953105">
        <w:tab/>
        <w:t>deprioritisationReq</w:t>
      </w:r>
      <w:r w:rsidRPr="00953105">
        <w:tab/>
      </w:r>
      <w:r w:rsidRPr="00953105">
        <w:tab/>
      </w:r>
      <w:r w:rsidRPr="00953105">
        <w:tab/>
      </w:r>
      <w:r w:rsidRPr="00953105">
        <w:tab/>
        <w:t>SEQUENCE {</w:t>
      </w:r>
    </w:p>
    <w:p w14:paraId="10E07788" w14:textId="77777777" w:rsidR="00953105" w:rsidRPr="00953105" w:rsidRDefault="00953105" w:rsidP="00953105">
      <w:pPr>
        <w:pStyle w:val="PL"/>
      </w:pPr>
      <w:r w:rsidRPr="00953105">
        <w:tab/>
      </w:r>
      <w:r w:rsidRPr="00953105">
        <w:tab/>
        <w:t>deprioritisationType</w:t>
      </w:r>
      <w:r w:rsidRPr="00953105">
        <w:tab/>
      </w:r>
      <w:r w:rsidRPr="00953105">
        <w:tab/>
      </w:r>
      <w:r w:rsidRPr="00953105">
        <w:tab/>
      </w:r>
      <w:r w:rsidRPr="00953105">
        <w:tab/>
        <w:t>ENUMERATED {frequency, nr},</w:t>
      </w:r>
    </w:p>
    <w:p w14:paraId="0E5666E3" w14:textId="77777777" w:rsidR="00953105" w:rsidRPr="00953105" w:rsidRDefault="00953105" w:rsidP="00953105">
      <w:pPr>
        <w:pStyle w:val="PL"/>
      </w:pPr>
      <w:r w:rsidRPr="00953105">
        <w:tab/>
      </w:r>
      <w:r w:rsidRPr="00953105">
        <w:tab/>
        <w:t>deprioritisationTimer</w:t>
      </w:r>
      <w:r w:rsidRPr="00953105">
        <w:tab/>
      </w:r>
      <w:r w:rsidRPr="00953105">
        <w:tab/>
      </w:r>
      <w:r w:rsidRPr="00953105">
        <w:tab/>
      </w:r>
      <w:r w:rsidRPr="00953105">
        <w:tab/>
        <w:t>ENUMERATED {min5, min10, min15, min30}</w:t>
      </w:r>
    </w:p>
    <w:p w14:paraId="23B5DB13" w14:textId="77777777" w:rsidR="00953105" w:rsidRPr="00953105" w:rsidRDefault="00953105" w:rsidP="00953105">
      <w:pPr>
        <w:pStyle w:val="PL"/>
      </w:pPr>
      <w:r w:rsidRPr="00953105">
        <w:tab/>
        <w:t>},</w:t>
      </w:r>
    </w:p>
    <w:p w14:paraId="12A21BC1" w14:textId="77777777" w:rsidR="00953105" w:rsidRPr="00953105" w:rsidRDefault="00953105" w:rsidP="00953105">
      <w:pPr>
        <w:pStyle w:val="PL"/>
      </w:pPr>
      <w:r w:rsidRPr="00953105">
        <w:tab/>
        <w:t>lateNonCriticalExtension</w:t>
      </w:r>
      <w:r w:rsidRPr="00953105">
        <w:tab/>
      </w:r>
      <w:r w:rsidRPr="00953105">
        <w:tab/>
      </w:r>
      <w:r w:rsidRPr="00953105">
        <w:tab/>
      </w:r>
      <w:r w:rsidRPr="00953105">
        <w:tab/>
      </w:r>
      <w:r w:rsidRPr="00953105">
        <w:rPr>
          <w:color w:val="993366"/>
        </w:rPr>
        <w:t>OCTET STRING</w:t>
      </w:r>
      <w:r w:rsidRPr="00953105">
        <w:tab/>
      </w:r>
      <w:r w:rsidRPr="00953105">
        <w:tab/>
      </w:r>
      <w:r w:rsidRPr="00953105">
        <w:tab/>
      </w:r>
      <w:r w:rsidRPr="00953105">
        <w:tab/>
      </w:r>
      <w:r w:rsidRPr="00953105">
        <w:tab/>
      </w:r>
      <w:r w:rsidRPr="00953105">
        <w:tab/>
      </w:r>
      <w:r w:rsidRPr="00953105">
        <w:tab/>
      </w:r>
      <w:r w:rsidRPr="00953105">
        <w:tab/>
      </w:r>
      <w:r w:rsidRPr="00953105">
        <w:tab/>
      </w:r>
      <w:r w:rsidRPr="00953105">
        <w:tab/>
      </w:r>
      <w:r w:rsidRPr="00953105">
        <w:tab/>
      </w:r>
      <w:r w:rsidRPr="00953105">
        <w:tab/>
      </w:r>
      <w:r w:rsidRPr="00953105">
        <w:tab/>
      </w:r>
      <w:r w:rsidRPr="00953105">
        <w:tab/>
      </w:r>
      <w:r w:rsidRPr="00953105">
        <w:tab/>
      </w:r>
      <w:r w:rsidRPr="00953105">
        <w:rPr>
          <w:color w:val="993366"/>
        </w:rPr>
        <w:t>OPTIONAL</w:t>
      </w:r>
      <w:r w:rsidRPr="00953105">
        <w:t>,</w:t>
      </w:r>
    </w:p>
    <w:p w14:paraId="700F8943" w14:textId="77777777" w:rsidR="00953105" w:rsidRPr="00953105" w:rsidRDefault="00953105" w:rsidP="00953105">
      <w:pPr>
        <w:pStyle w:val="PL"/>
      </w:pPr>
      <w:r w:rsidRPr="00953105">
        <w:tab/>
        <w:t>nonCriticalExtension</w:t>
      </w:r>
      <w:r w:rsidRPr="00953105">
        <w:tab/>
      </w:r>
      <w:r w:rsidRPr="00953105">
        <w:tab/>
      </w:r>
      <w:r w:rsidRPr="00953105">
        <w:tab/>
      </w:r>
      <w:r w:rsidRPr="00953105">
        <w:tab/>
      </w:r>
      <w:r w:rsidRPr="00953105">
        <w:tab/>
      </w:r>
      <w:r w:rsidRPr="00953105">
        <w:rPr>
          <w:color w:val="993366"/>
        </w:rPr>
        <w:t>SEQUENCE</w:t>
      </w:r>
      <w:r w:rsidRPr="00953105">
        <w:t>{}</w:t>
      </w:r>
      <w:r w:rsidRPr="00953105">
        <w:tab/>
      </w:r>
      <w:r w:rsidRPr="00953105">
        <w:tab/>
      </w:r>
      <w:r w:rsidRPr="00953105">
        <w:tab/>
      </w:r>
      <w:r w:rsidRPr="00953105">
        <w:tab/>
      </w:r>
      <w:r w:rsidRPr="00953105">
        <w:tab/>
      </w:r>
      <w:r w:rsidRPr="00953105">
        <w:tab/>
      </w:r>
      <w:r w:rsidRPr="00953105">
        <w:tab/>
      </w:r>
      <w:r w:rsidRPr="00953105">
        <w:tab/>
      </w:r>
      <w:r w:rsidRPr="00953105">
        <w:tab/>
      </w:r>
      <w:r w:rsidRPr="00953105">
        <w:tab/>
      </w:r>
      <w:r w:rsidRPr="00953105">
        <w:tab/>
      </w:r>
      <w:r w:rsidRPr="00953105">
        <w:tab/>
      </w:r>
      <w:r w:rsidRPr="00953105">
        <w:tab/>
      </w:r>
      <w:r w:rsidRPr="00953105">
        <w:tab/>
      </w:r>
      <w:r w:rsidRPr="00953105">
        <w:tab/>
      </w:r>
      <w:r w:rsidRPr="00953105">
        <w:tab/>
      </w:r>
      <w:r w:rsidRPr="00953105">
        <w:rPr>
          <w:color w:val="993366"/>
        </w:rPr>
        <w:t>OPTIONAL</w:t>
      </w:r>
    </w:p>
    <w:p w14:paraId="1F11BA7D" w14:textId="77777777" w:rsidR="00953105" w:rsidRPr="00953105" w:rsidRDefault="00953105" w:rsidP="00953105">
      <w:pPr>
        <w:pStyle w:val="PL"/>
        <w:rPr>
          <w:lang w:val="en-US"/>
        </w:rPr>
      </w:pPr>
    </w:p>
    <w:p w14:paraId="062C1DAA" w14:textId="77777777" w:rsidR="00953105" w:rsidRPr="00953105" w:rsidRDefault="00953105" w:rsidP="00953105">
      <w:pPr>
        <w:pStyle w:val="PL"/>
        <w:rPr>
          <w:lang w:val="en-US"/>
        </w:rPr>
      </w:pPr>
      <w:r w:rsidRPr="00953105">
        <w:rPr>
          <w:lang w:val="en-US"/>
        </w:rPr>
        <w:t>}</w:t>
      </w:r>
    </w:p>
    <w:p w14:paraId="04F49337" w14:textId="77777777" w:rsidR="00953105" w:rsidRPr="00953105" w:rsidRDefault="00953105" w:rsidP="00953105">
      <w:pPr>
        <w:pStyle w:val="PL"/>
        <w:rPr>
          <w:lang w:val="en-US"/>
        </w:rPr>
      </w:pPr>
      <w:r w:rsidRPr="00502F1C">
        <w:rPr>
          <w:u w:val="single"/>
          <w:lang w:val="en-US"/>
        </w:rPr>
        <w:t>CellReselectionPriorities ::=</w:t>
      </w:r>
      <w:r w:rsidRPr="00953105">
        <w:rPr>
          <w:lang w:val="en-US"/>
        </w:rPr>
        <w:tab/>
      </w:r>
      <w:r w:rsidRPr="00953105">
        <w:rPr>
          <w:lang w:val="en-US"/>
        </w:rPr>
        <w:tab/>
        <w:t>SEQUENCE {</w:t>
      </w:r>
    </w:p>
    <w:p w14:paraId="35C04893" w14:textId="77777777" w:rsidR="00953105" w:rsidRPr="00953105" w:rsidRDefault="00953105" w:rsidP="00953105">
      <w:pPr>
        <w:pStyle w:val="PL"/>
        <w:rPr>
          <w:lang w:val="en-US"/>
        </w:rPr>
      </w:pPr>
      <w:r w:rsidRPr="00953105">
        <w:rPr>
          <w:lang w:val="en-US"/>
        </w:rPr>
        <w:tab/>
        <w:t>freqPriorityListEUTRA</w:t>
      </w:r>
      <w:r w:rsidRPr="00953105">
        <w:rPr>
          <w:lang w:val="en-US"/>
        </w:rPr>
        <w:tab/>
      </w:r>
      <w:r w:rsidRPr="00953105">
        <w:rPr>
          <w:lang w:val="en-US"/>
        </w:rPr>
        <w:tab/>
      </w:r>
      <w:r w:rsidRPr="00953105">
        <w:rPr>
          <w:lang w:val="en-US"/>
        </w:rPr>
        <w:tab/>
      </w:r>
      <w:r w:rsidRPr="00953105">
        <w:rPr>
          <w:lang w:val="en-US"/>
        </w:rPr>
        <w:tab/>
        <w:t>FreqPriorityListEUTRA</w:t>
      </w:r>
      <w:r w:rsidRPr="00953105">
        <w:rPr>
          <w:lang w:val="en-US"/>
        </w:rPr>
        <w:tab/>
      </w:r>
      <w:r w:rsidRPr="00953105">
        <w:rPr>
          <w:lang w:val="en-US"/>
        </w:rPr>
        <w:tab/>
      </w:r>
      <w:r w:rsidRPr="00953105">
        <w:rPr>
          <w:lang w:val="en-US"/>
        </w:rPr>
        <w:tab/>
        <w:t>OPTIONAL,</w:t>
      </w:r>
      <w:r w:rsidRPr="00953105">
        <w:rPr>
          <w:lang w:val="en-US"/>
        </w:rPr>
        <w:tab/>
      </w:r>
      <w:r w:rsidRPr="00953105">
        <w:rPr>
          <w:lang w:val="en-US"/>
        </w:rPr>
        <w:tab/>
        <w:t>-- Need M</w:t>
      </w:r>
    </w:p>
    <w:p w14:paraId="2CACED98" w14:textId="77777777" w:rsidR="00953105" w:rsidRPr="00953105" w:rsidRDefault="00953105" w:rsidP="00953105">
      <w:pPr>
        <w:pStyle w:val="PL"/>
        <w:rPr>
          <w:lang w:val="en-US"/>
        </w:rPr>
      </w:pPr>
      <w:r w:rsidRPr="00953105">
        <w:rPr>
          <w:lang w:val="en-US"/>
        </w:rPr>
        <w:tab/>
        <w:t>freqPriorityListNR</w:t>
      </w:r>
      <w:r w:rsidRPr="00953105">
        <w:rPr>
          <w:lang w:val="en-US"/>
        </w:rPr>
        <w:tab/>
      </w:r>
      <w:r w:rsidRPr="00953105">
        <w:rPr>
          <w:lang w:val="en-US"/>
        </w:rPr>
        <w:tab/>
      </w:r>
      <w:r w:rsidRPr="00953105">
        <w:rPr>
          <w:lang w:val="en-US"/>
        </w:rPr>
        <w:tab/>
      </w:r>
      <w:r w:rsidRPr="00953105">
        <w:rPr>
          <w:lang w:val="en-US"/>
        </w:rPr>
        <w:tab/>
      </w:r>
      <w:r w:rsidRPr="00953105">
        <w:rPr>
          <w:lang w:val="en-US"/>
        </w:rPr>
        <w:tab/>
        <w:t>FreqPriorityListNR</w:t>
      </w:r>
      <w:r w:rsidRPr="00953105">
        <w:rPr>
          <w:lang w:val="en-US"/>
        </w:rPr>
        <w:tab/>
      </w:r>
      <w:r w:rsidRPr="00953105">
        <w:rPr>
          <w:lang w:val="en-US"/>
        </w:rPr>
        <w:tab/>
      </w:r>
      <w:r w:rsidRPr="00953105">
        <w:rPr>
          <w:lang w:val="en-US"/>
        </w:rPr>
        <w:tab/>
      </w:r>
      <w:r w:rsidRPr="00953105">
        <w:rPr>
          <w:lang w:val="en-US"/>
        </w:rPr>
        <w:tab/>
        <w:t xml:space="preserve">OPTIONAL, </w:t>
      </w:r>
      <w:r w:rsidRPr="00953105">
        <w:rPr>
          <w:lang w:val="en-US"/>
        </w:rPr>
        <w:tab/>
      </w:r>
      <w:r w:rsidRPr="00953105">
        <w:rPr>
          <w:lang w:val="en-US"/>
        </w:rPr>
        <w:tab/>
        <w:t>-- Need M</w:t>
      </w:r>
      <w:r w:rsidRPr="00953105">
        <w:rPr>
          <w:lang w:val="en-US"/>
        </w:rPr>
        <w:tab/>
      </w:r>
      <w:r w:rsidRPr="00953105">
        <w:rPr>
          <w:lang w:val="en-US"/>
        </w:rPr>
        <w:tab/>
      </w:r>
    </w:p>
    <w:p w14:paraId="0123B0EC" w14:textId="77777777" w:rsidR="00953105" w:rsidRPr="00953105" w:rsidRDefault="00953105" w:rsidP="00953105">
      <w:pPr>
        <w:pStyle w:val="PL"/>
        <w:rPr>
          <w:lang w:val="fi-FI"/>
        </w:rPr>
      </w:pPr>
      <w:r w:rsidRPr="00953105">
        <w:rPr>
          <w:lang w:val="en-US"/>
        </w:rPr>
        <w:tab/>
      </w:r>
      <w:r w:rsidRPr="00953105">
        <w:rPr>
          <w:lang w:val="fi-FI"/>
        </w:rPr>
        <w:t>t320</w:t>
      </w:r>
      <w:r w:rsidRPr="00953105">
        <w:rPr>
          <w:lang w:val="fi-FI"/>
        </w:rPr>
        <w:tab/>
      </w:r>
      <w:r w:rsidRPr="00953105">
        <w:rPr>
          <w:lang w:val="fi-FI"/>
        </w:rPr>
        <w:tab/>
      </w:r>
      <w:r w:rsidRPr="00953105">
        <w:rPr>
          <w:lang w:val="fi-FI"/>
        </w:rPr>
        <w:tab/>
      </w:r>
      <w:r w:rsidRPr="00953105">
        <w:rPr>
          <w:lang w:val="fi-FI"/>
        </w:rPr>
        <w:tab/>
      </w:r>
      <w:r w:rsidRPr="00953105">
        <w:rPr>
          <w:lang w:val="fi-FI"/>
        </w:rPr>
        <w:tab/>
      </w:r>
      <w:r w:rsidRPr="00953105">
        <w:rPr>
          <w:lang w:val="fi-FI"/>
        </w:rPr>
        <w:tab/>
      </w:r>
      <w:r w:rsidRPr="00953105">
        <w:rPr>
          <w:lang w:val="fi-FI"/>
        </w:rPr>
        <w:tab/>
      </w:r>
      <w:r w:rsidRPr="00953105">
        <w:rPr>
          <w:lang w:val="fi-FI"/>
        </w:rPr>
        <w:tab/>
        <w:t>ENUMERATED {</w:t>
      </w:r>
    </w:p>
    <w:p w14:paraId="5146F2E6" w14:textId="77777777" w:rsidR="00953105" w:rsidRPr="00953105" w:rsidRDefault="00953105" w:rsidP="00953105">
      <w:pPr>
        <w:pStyle w:val="PL"/>
        <w:rPr>
          <w:lang w:val="fi-FI"/>
        </w:rPr>
      </w:pPr>
      <w:r w:rsidRPr="00953105">
        <w:rPr>
          <w:lang w:val="fi-FI"/>
        </w:rPr>
        <w:tab/>
      </w:r>
      <w:r w:rsidRPr="00953105">
        <w:rPr>
          <w:lang w:val="fi-FI"/>
        </w:rPr>
        <w:tab/>
      </w:r>
      <w:r w:rsidRPr="00953105">
        <w:rPr>
          <w:lang w:val="fi-FI"/>
        </w:rPr>
        <w:tab/>
      </w:r>
      <w:r w:rsidRPr="00953105">
        <w:rPr>
          <w:lang w:val="fi-FI"/>
        </w:rPr>
        <w:tab/>
      </w:r>
      <w:r w:rsidRPr="00953105">
        <w:rPr>
          <w:lang w:val="fi-FI"/>
        </w:rPr>
        <w:tab/>
      </w:r>
      <w:r w:rsidRPr="00953105">
        <w:rPr>
          <w:lang w:val="fi-FI"/>
        </w:rPr>
        <w:tab/>
      </w:r>
      <w:r w:rsidRPr="00953105">
        <w:rPr>
          <w:lang w:val="fi-FI"/>
        </w:rPr>
        <w:tab/>
      </w:r>
      <w:r w:rsidRPr="00953105">
        <w:rPr>
          <w:lang w:val="fi-FI"/>
        </w:rPr>
        <w:tab/>
      </w:r>
      <w:r w:rsidRPr="00953105">
        <w:rPr>
          <w:lang w:val="fi-FI"/>
        </w:rPr>
        <w:tab/>
      </w:r>
      <w:r w:rsidRPr="00953105">
        <w:rPr>
          <w:lang w:val="fi-FI"/>
        </w:rPr>
        <w:tab/>
      </w:r>
      <w:r w:rsidRPr="00953105">
        <w:rPr>
          <w:lang w:val="fi-FI"/>
        </w:rPr>
        <w:tab/>
        <w:t>min5, min10, min20, min30, min60, min120, min180,</w:t>
      </w:r>
    </w:p>
    <w:p w14:paraId="29E13EFE" w14:textId="77777777" w:rsidR="00953105" w:rsidRPr="00953105" w:rsidRDefault="00953105" w:rsidP="00953105">
      <w:pPr>
        <w:pStyle w:val="PL"/>
        <w:rPr>
          <w:lang w:val="en-US"/>
        </w:rPr>
      </w:pPr>
      <w:r w:rsidRPr="00953105">
        <w:rPr>
          <w:lang w:val="fi-FI"/>
        </w:rPr>
        <w:tab/>
      </w:r>
      <w:r w:rsidRPr="00953105">
        <w:rPr>
          <w:lang w:val="fi-FI"/>
        </w:rPr>
        <w:tab/>
      </w:r>
      <w:r w:rsidRPr="00953105">
        <w:rPr>
          <w:lang w:val="fi-FI"/>
        </w:rPr>
        <w:tab/>
      </w:r>
      <w:r w:rsidRPr="00953105">
        <w:rPr>
          <w:lang w:val="fi-FI"/>
        </w:rPr>
        <w:tab/>
      </w:r>
      <w:r w:rsidRPr="00953105">
        <w:rPr>
          <w:lang w:val="fi-FI"/>
        </w:rPr>
        <w:tab/>
      </w:r>
      <w:r w:rsidRPr="00953105">
        <w:rPr>
          <w:lang w:val="fi-FI"/>
        </w:rPr>
        <w:tab/>
      </w:r>
      <w:r w:rsidRPr="00953105">
        <w:rPr>
          <w:lang w:val="fi-FI"/>
        </w:rPr>
        <w:tab/>
      </w:r>
      <w:r w:rsidRPr="00953105">
        <w:rPr>
          <w:lang w:val="fi-FI"/>
        </w:rPr>
        <w:tab/>
      </w:r>
      <w:r w:rsidRPr="00953105">
        <w:rPr>
          <w:lang w:val="fi-FI"/>
        </w:rPr>
        <w:tab/>
      </w:r>
      <w:r w:rsidRPr="00953105">
        <w:rPr>
          <w:lang w:val="fi-FI"/>
        </w:rPr>
        <w:tab/>
      </w:r>
      <w:r w:rsidRPr="00953105">
        <w:rPr>
          <w:lang w:val="fi-FI"/>
        </w:rPr>
        <w:tab/>
      </w:r>
      <w:r w:rsidRPr="00953105">
        <w:rPr>
          <w:snapToGrid w:val="0"/>
          <w:lang w:val="en-US"/>
        </w:rPr>
        <w:t>spare1</w:t>
      </w:r>
      <w:r w:rsidRPr="00953105">
        <w:rPr>
          <w:lang w:val="en-US"/>
        </w:rPr>
        <w:t>}</w:t>
      </w:r>
      <w:r w:rsidRPr="00953105">
        <w:rPr>
          <w:lang w:val="en-US"/>
        </w:rPr>
        <w:tab/>
      </w:r>
      <w:r w:rsidRPr="00953105">
        <w:rPr>
          <w:lang w:val="en-US"/>
        </w:rPr>
        <w:tab/>
      </w:r>
      <w:r w:rsidRPr="00953105">
        <w:rPr>
          <w:lang w:val="en-US"/>
        </w:rPr>
        <w:tab/>
      </w:r>
      <w:r w:rsidRPr="00953105">
        <w:rPr>
          <w:lang w:val="en-US"/>
        </w:rPr>
        <w:tab/>
      </w:r>
      <w:r w:rsidRPr="00953105">
        <w:rPr>
          <w:lang w:val="en-US"/>
        </w:rPr>
        <w:tab/>
      </w:r>
      <w:r w:rsidRPr="00953105">
        <w:rPr>
          <w:lang w:val="en-US"/>
        </w:rPr>
        <w:tab/>
        <w:t>OPTIONAL,</w:t>
      </w:r>
      <w:r w:rsidRPr="00953105">
        <w:rPr>
          <w:lang w:val="en-US"/>
        </w:rPr>
        <w:tab/>
      </w:r>
      <w:r w:rsidRPr="00953105">
        <w:rPr>
          <w:lang w:val="en-US"/>
        </w:rPr>
        <w:tab/>
        <w:t>-- Need R</w:t>
      </w:r>
    </w:p>
    <w:p w14:paraId="413A689F" w14:textId="77777777" w:rsidR="00953105" w:rsidRPr="00953105" w:rsidRDefault="00953105" w:rsidP="00953105">
      <w:pPr>
        <w:pStyle w:val="PL"/>
        <w:rPr>
          <w:lang w:val="en-US"/>
        </w:rPr>
      </w:pPr>
      <w:r w:rsidRPr="00953105">
        <w:rPr>
          <w:lang w:val="en-US"/>
        </w:rPr>
        <w:tab/>
        <w:t>...</w:t>
      </w:r>
    </w:p>
    <w:p w14:paraId="78CC6723" w14:textId="77777777" w:rsidR="00953105" w:rsidRPr="00953105" w:rsidRDefault="00953105" w:rsidP="00953105">
      <w:pPr>
        <w:pStyle w:val="PL"/>
        <w:rPr>
          <w:lang w:val="en-US"/>
        </w:rPr>
      </w:pPr>
      <w:r w:rsidRPr="00953105">
        <w:rPr>
          <w:lang w:val="en-US"/>
        </w:rPr>
        <w:t>}</w:t>
      </w:r>
    </w:p>
    <w:p w14:paraId="549D9F93" w14:textId="3DA27A92" w:rsidR="00953105" w:rsidRDefault="00953105" w:rsidP="00953105">
      <w:pPr>
        <w:pStyle w:val="PL"/>
        <w:rPr>
          <w:lang w:val="en-US"/>
        </w:rPr>
      </w:pPr>
    </w:p>
    <w:p w14:paraId="7DBE1D63" w14:textId="72F7C035" w:rsidR="00953105" w:rsidRPr="00B71BBC" w:rsidRDefault="00953105" w:rsidP="00953105">
      <w:pPr>
        <w:pStyle w:val="Heading3"/>
        <w:rPr>
          <w:lang w:val="en-US"/>
        </w:rPr>
      </w:pPr>
      <w:r>
        <w:rPr>
          <w:lang w:val="en-US"/>
        </w:rPr>
        <w:t>2.</w:t>
      </w:r>
      <w:r>
        <w:rPr>
          <w:lang w:val="en-US"/>
        </w:rPr>
        <w:t>2</w:t>
      </w:r>
      <w:r>
        <w:rPr>
          <w:lang w:val="en-US"/>
        </w:rPr>
        <w:t xml:space="preserve"> TS38.3</w:t>
      </w:r>
      <w:r>
        <w:rPr>
          <w:lang w:val="en-US"/>
        </w:rPr>
        <w:t>04</w:t>
      </w:r>
      <w:r>
        <w:rPr>
          <w:lang w:val="en-US"/>
        </w:rPr>
        <w:t xml:space="preserve"> implementation </w:t>
      </w:r>
    </w:p>
    <w:p w14:paraId="1D451187" w14:textId="078A9909" w:rsidR="00953105" w:rsidRDefault="00953105" w:rsidP="00953105">
      <w:pPr>
        <w:pStyle w:val="PL"/>
        <w:rPr>
          <w:lang w:val="en-US"/>
        </w:rPr>
      </w:pPr>
      <w:r w:rsidRPr="00953105">
        <w:rPr>
          <w:rFonts w:ascii="Times New Roman" w:hAnsi="Times New Roman"/>
          <w:noProof w:val="0"/>
          <w:sz w:val="20"/>
        </w:rPr>
        <w:t>However</w:t>
      </w:r>
      <w:r w:rsidR="00491F21">
        <w:rPr>
          <w:rFonts w:ascii="Times New Roman" w:hAnsi="Times New Roman"/>
          <w:noProof w:val="0"/>
          <w:sz w:val="20"/>
        </w:rPr>
        <w:t>, it remains unclear if</w:t>
      </w:r>
      <w:r w:rsidRPr="00953105">
        <w:rPr>
          <w:rFonts w:ascii="Times New Roman" w:hAnsi="Times New Roman"/>
          <w:noProof w:val="0"/>
          <w:sz w:val="20"/>
        </w:rPr>
        <w:t xml:space="preserve"> Idle UE procedures for Cell reselection process </w:t>
      </w:r>
      <w:r>
        <w:rPr>
          <w:rFonts w:ascii="Times New Roman" w:hAnsi="Times New Roman"/>
          <w:noProof w:val="0"/>
          <w:sz w:val="20"/>
        </w:rPr>
        <w:t>support the agreement, as the interpretation of priorities is left to UE implementation:</w:t>
      </w:r>
    </w:p>
    <w:p w14:paraId="2E3E41BB" w14:textId="77777777" w:rsidR="00953105" w:rsidRPr="00144121" w:rsidRDefault="00953105" w:rsidP="00953105">
      <w:pPr>
        <w:pStyle w:val="Heading4"/>
        <w:rPr>
          <w:i/>
        </w:rPr>
      </w:pPr>
      <w:bookmarkStart w:id="3" w:name="_Toc517221778"/>
      <w:r w:rsidRPr="00144121">
        <w:rPr>
          <w:i/>
        </w:rPr>
        <w:t>5.2.4.1</w:t>
      </w:r>
      <w:r w:rsidRPr="00144121">
        <w:rPr>
          <w:i/>
        </w:rPr>
        <w:tab/>
        <w:t>Reselection priorities handling</w:t>
      </w:r>
      <w:bookmarkEnd w:id="3"/>
    </w:p>
    <w:p w14:paraId="256C671F" w14:textId="77777777" w:rsidR="00953105" w:rsidRPr="00144121" w:rsidRDefault="00953105" w:rsidP="00953105">
      <w:pPr>
        <w:rPr>
          <w:i/>
        </w:rPr>
      </w:pPr>
      <w:r w:rsidRPr="00144121">
        <w:rPr>
          <w:i/>
        </w:rPr>
        <w:t>Absolute priorities of different NR frequencies or inter-RAT frequencies may be provided to the UE</w:t>
      </w:r>
      <w:r w:rsidRPr="00144121">
        <w:rPr>
          <w:i/>
          <w:lang w:eastAsia="ja-JP"/>
        </w:rPr>
        <w:t xml:space="preserve"> </w:t>
      </w:r>
      <w:r w:rsidRPr="00144121">
        <w:rPr>
          <w:i/>
        </w:rPr>
        <w:t xml:space="preserve">in the system information, </w:t>
      </w:r>
      <w:r w:rsidRPr="00144121">
        <w:rPr>
          <w:i/>
          <w:lang w:eastAsia="ja-JP"/>
        </w:rPr>
        <w:t xml:space="preserve">in the </w:t>
      </w:r>
      <w:r w:rsidRPr="00144121">
        <w:rPr>
          <w:i/>
        </w:rPr>
        <w:t xml:space="preserve">RRCRelease </w:t>
      </w:r>
      <w:r w:rsidRPr="00144121">
        <w:rPr>
          <w:i/>
          <w:lang w:eastAsia="ja-JP"/>
        </w:rPr>
        <w:t>message, or by inheriting from another RAT at inter-RAT cell (re)selection</w:t>
      </w:r>
      <w:r w:rsidRPr="00144121">
        <w:rPr>
          <w:i/>
        </w:rPr>
        <w:t>. In the case of system information, a NR frequency or inter-RAT frequency may be listed without providing a priority (i.e. the field cellReselectionPriority is absent for that frequency). If priorities are provided in</w:t>
      </w:r>
      <w:r w:rsidRPr="00144121">
        <w:rPr>
          <w:i/>
          <w:lang w:eastAsia="ja-JP"/>
        </w:rPr>
        <w:t xml:space="preserve"> dedicated s</w:t>
      </w:r>
      <w:r w:rsidRPr="00144121">
        <w:rPr>
          <w:i/>
        </w:rPr>
        <w:t>ignalling, the UE shall ignore all the priorities provided in system information.</w:t>
      </w:r>
    </w:p>
    <w:p w14:paraId="4ABCCEFA" w14:textId="77777777" w:rsidR="00953105" w:rsidRPr="00144121" w:rsidRDefault="00953105" w:rsidP="00953105">
      <w:pPr>
        <w:pStyle w:val="NO"/>
        <w:rPr>
          <w:i/>
          <w:lang w:eastAsia="zh-CN"/>
        </w:rPr>
      </w:pPr>
      <w:r w:rsidRPr="00144121">
        <w:rPr>
          <w:i/>
          <w:lang w:eastAsia="zh-CN"/>
        </w:rPr>
        <w:t>NOTE 1:</w:t>
      </w:r>
      <w:r w:rsidRPr="00144121">
        <w:rPr>
          <w:i/>
          <w:lang w:eastAsia="zh-CN"/>
        </w:rPr>
        <w:tab/>
        <w:t xml:space="preserve">The prioritization among the frequencies </w:t>
      </w:r>
      <w:r w:rsidRPr="00144121">
        <w:rPr>
          <w:i/>
          <w:u w:val="single"/>
          <w:lang w:eastAsia="zh-CN"/>
        </w:rPr>
        <w:t>which UE considers to be the highest priority frequency is left to UE implementation.</w:t>
      </w:r>
    </w:p>
    <w:p w14:paraId="70A862AF" w14:textId="77777777" w:rsidR="00953105" w:rsidRPr="00953105" w:rsidRDefault="00953105" w:rsidP="00953105">
      <w:pPr>
        <w:pStyle w:val="PL"/>
      </w:pPr>
    </w:p>
    <w:p w14:paraId="4D70B033" w14:textId="7467E850" w:rsidR="00953105" w:rsidRDefault="00502F1C" w:rsidP="001C7BA8">
      <w:pPr>
        <w:pStyle w:val="B1"/>
        <w:ind w:left="0" w:firstLine="0"/>
        <w:jc w:val="both"/>
      </w:pPr>
      <w:r>
        <w:t xml:space="preserve">For slicing needs, there has been coordinated effort made among groups (SA2, RAN3, RAN2) to ensure that the gNB can get the relevant slice information to configure the UE in an appropriate way that support slice prioritisation. </w:t>
      </w:r>
      <w:r w:rsidR="00517EC7">
        <w:t>T</w:t>
      </w:r>
      <w:r>
        <w:t>o let the gNB</w:t>
      </w:r>
      <w:r w:rsidR="00953105">
        <w:t xml:space="preserve"> </w:t>
      </w:r>
      <w:r>
        <w:t xml:space="preserve">remains in </w:t>
      </w:r>
      <w:r w:rsidR="00953105">
        <w:t xml:space="preserve">control </w:t>
      </w:r>
      <w:r>
        <w:t xml:space="preserve">and the UE respects frequencies </w:t>
      </w:r>
      <w:r w:rsidR="00144121">
        <w:t xml:space="preserve">order </w:t>
      </w:r>
      <w:r w:rsidR="007A3400">
        <w:t xml:space="preserve">provided in the dedicated signalling </w:t>
      </w:r>
      <w:r w:rsidR="00144121">
        <w:t>we propose the following:</w:t>
      </w:r>
    </w:p>
    <w:p w14:paraId="540010D0" w14:textId="3ABCB598" w:rsidR="00237B8F" w:rsidRDefault="00237B8F" w:rsidP="00237B8F">
      <w:pPr>
        <w:jc w:val="both"/>
      </w:pPr>
      <w:r w:rsidRPr="005F2C79">
        <w:rPr>
          <w:b/>
        </w:rPr>
        <w:t xml:space="preserve">Proposal </w:t>
      </w:r>
      <w:r>
        <w:rPr>
          <w:b/>
        </w:rPr>
        <w:t>1</w:t>
      </w:r>
      <w:r w:rsidRPr="005F2C79">
        <w:rPr>
          <w:b/>
        </w:rPr>
        <w:t>:</w:t>
      </w:r>
      <w:r>
        <w:t xml:space="preserve"> </w:t>
      </w:r>
      <w:r w:rsidR="007A3400">
        <w:t xml:space="preserve">If provided, </w:t>
      </w:r>
      <w:r w:rsidR="00456459">
        <w:t xml:space="preserve">the </w:t>
      </w:r>
      <w:r w:rsidR="007A3400">
        <w:t>UE p</w:t>
      </w:r>
      <w:r w:rsidR="007A3400">
        <w:t>erform</w:t>
      </w:r>
      <w:r w:rsidR="007A3400">
        <w:t>s</w:t>
      </w:r>
      <w:r w:rsidR="007A3400">
        <w:t xml:space="preserve"> cell reselection evaluation according to </w:t>
      </w:r>
      <w:r w:rsidR="007A3400">
        <w:t xml:space="preserve">frequency </w:t>
      </w:r>
      <w:r w:rsidR="007A3400">
        <w:t>priorities provided in dedicated signalling</w:t>
      </w:r>
      <w:r w:rsidR="007A3400" w:rsidRPr="003F48FC">
        <w:t>.</w:t>
      </w:r>
    </w:p>
    <w:bookmarkEnd w:id="2"/>
    <w:p w14:paraId="1D53BA26" w14:textId="247C1BB3" w:rsidR="006046B3" w:rsidRDefault="005F2C79" w:rsidP="006046B3">
      <w:pPr>
        <w:pStyle w:val="Heading1"/>
      </w:pPr>
      <w:r>
        <w:t>3</w:t>
      </w:r>
      <w:r w:rsidR="006046B3" w:rsidRPr="006046B3">
        <w:tab/>
      </w:r>
      <w:r w:rsidR="006046B3">
        <w:t>Conclusion</w:t>
      </w:r>
    </w:p>
    <w:p w14:paraId="36A12164" w14:textId="77777777" w:rsidR="007A3400" w:rsidRDefault="007A3400" w:rsidP="007A3400">
      <w:pPr>
        <w:jc w:val="both"/>
      </w:pPr>
      <w:r w:rsidRPr="005F2C79">
        <w:rPr>
          <w:b/>
        </w:rPr>
        <w:t xml:space="preserve">Proposal </w:t>
      </w:r>
      <w:r>
        <w:rPr>
          <w:b/>
        </w:rPr>
        <w:t>1</w:t>
      </w:r>
      <w:r w:rsidRPr="005F2C79">
        <w:rPr>
          <w:b/>
        </w:rPr>
        <w:t>:</w:t>
      </w:r>
      <w:r>
        <w:t xml:space="preserve"> If provided, UE performs cell reselection evaluation according to frequency priorities provided in dedicated signalling</w:t>
      </w:r>
      <w:r w:rsidRPr="003F48FC">
        <w:t>.</w:t>
      </w:r>
    </w:p>
    <w:p w14:paraId="27176552" w14:textId="5A1B3282" w:rsidR="00674F9F" w:rsidRPr="000C6E52" w:rsidRDefault="00674F9F" w:rsidP="00674F9F">
      <w:pPr>
        <w:jc w:val="both"/>
        <w:rPr>
          <w:b/>
        </w:rPr>
      </w:pPr>
      <w:r w:rsidRPr="00D00801">
        <w:rPr>
          <w:b/>
        </w:rPr>
        <w:t xml:space="preserve">Proposal </w:t>
      </w:r>
      <w:r w:rsidR="007A3400">
        <w:rPr>
          <w:b/>
        </w:rPr>
        <w:t>2</w:t>
      </w:r>
      <w:r w:rsidRPr="00D00801">
        <w:rPr>
          <w:b/>
        </w:rPr>
        <w:t>:</w:t>
      </w:r>
      <w:r w:rsidRPr="000C6E52">
        <w:rPr>
          <w:b/>
        </w:rPr>
        <w:t xml:space="preserve"> </w:t>
      </w:r>
      <w:r>
        <w:t xml:space="preserve">Agree </w:t>
      </w:r>
      <w:r w:rsidR="007A3400">
        <w:t>corresponding CR in [1</w:t>
      </w:r>
      <w:r w:rsidR="00E21F40">
        <w:t>]</w:t>
      </w:r>
      <w:r w:rsidRPr="000C6E52">
        <w:rPr>
          <w:b/>
        </w:rPr>
        <w:t xml:space="preserve"> </w:t>
      </w:r>
    </w:p>
    <w:p w14:paraId="4796C185" w14:textId="77777777" w:rsidR="00674F9F" w:rsidRPr="006E13D1" w:rsidRDefault="00674F9F" w:rsidP="00674F9F">
      <w:pPr>
        <w:pStyle w:val="Heading1"/>
      </w:pPr>
      <w:r w:rsidRPr="006E13D1">
        <w:t>References</w:t>
      </w:r>
    </w:p>
    <w:p w14:paraId="6DE5BBB7" w14:textId="3E15EEA1" w:rsidR="005F2C79" w:rsidRDefault="005F2C79" w:rsidP="00674F9F">
      <w:pPr>
        <w:numPr>
          <w:ilvl w:val="0"/>
          <w:numId w:val="4"/>
        </w:numPr>
        <w:overflowPunct w:val="0"/>
        <w:autoSpaceDE w:val="0"/>
        <w:autoSpaceDN w:val="0"/>
        <w:adjustRightInd w:val="0"/>
        <w:textAlignment w:val="baseline"/>
      </w:pPr>
      <w:r>
        <w:t>R2-18</w:t>
      </w:r>
      <w:r w:rsidR="008D2F24">
        <w:t>10149</w:t>
      </w:r>
      <w:r>
        <w:t xml:space="preserve">, </w:t>
      </w:r>
      <w:r w:rsidR="00456459">
        <w:rPr>
          <w:i/>
          <w:noProof/>
        </w:rPr>
        <w:t>Dedicated Cell Reselection Priorities supporting Network Slicing</w:t>
      </w:r>
      <w:r w:rsidRPr="005F2C79">
        <w:rPr>
          <w:i/>
          <w:noProof/>
        </w:rPr>
        <w:t>,</w:t>
      </w:r>
      <w:r>
        <w:rPr>
          <w:noProof/>
        </w:rPr>
        <w:t xml:space="preserve"> Nokia, Nokia Shanghai Bell</w:t>
      </w:r>
    </w:p>
    <w:sectPr w:rsidR="005F2C7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F0001" w14:textId="77777777" w:rsidR="00FA18FC" w:rsidRDefault="00FA18FC">
      <w:r>
        <w:separator/>
      </w:r>
    </w:p>
  </w:endnote>
  <w:endnote w:type="continuationSeparator" w:id="0">
    <w:p w14:paraId="690EDCD2" w14:textId="77777777" w:rsidR="00FA18FC" w:rsidRDefault="00FA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okia Sans">
    <w:altName w:val="Arial"/>
    <w:charset w:val="00"/>
    <w:family w:val="swiss"/>
    <w:pitch w:val="variable"/>
    <w:sig w:usb0="00000001" w:usb1="00000000"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53287" w14:textId="77777777" w:rsidR="00FA18FC" w:rsidRDefault="00FA18FC">
      <w:r>
        <w:separator/>
      </w:r>
    </w:p>
  </w:footnote>
  <w:footnote w:type="continuationSeparator" w:id="0">
    <w:p w14:paraId="391C6243" w14:textId="77777777" w:rsidR="00FA18FC" w:rsidRDefault="00FA1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E1B84"/>
    <w:multiLevelType w:val="hybridMultilevel"/>
    <w:tmpl w:val="5616FF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57A09E6">
      <w:start w:val="1"/>
      <w:numFmt w:val="bullet"/>
      <w:lvlText w:val="-"/>
      <w:lvlJc w:val="left"/>
      <w:pPr>
        <w:ind w:left="2880" w:hanging="360"/>
      </w:pPr>
      <w:rPr>
        <w:rFonts w:ascii="Calibri" w:eastAsiaTheme="minorHAnsi" w:hAnsi="Calibri" w:cs="Calibr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50269"/>
    <w:multiLevelType w:val="hybridMultilevel"/>
    <w:tmpl w:val="F500B44C"/>
    <w:lvl w:ilvl="0" w:tplc="124A17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A6A5F"/>
    <w:multiLevelType w:val="hybridMultilevel"/>
    <w:tmpl w:val="3760B57E"/>
    <w:lvl w:ilvl="0" w:tplc="527A8A32">
      <w:start w:val="1"/>
      <w:numFmt w:val="bullet"/>
      <w:lvlText w:val="•"/>
      <w:lvlJc w:val="left"/>
      <w:pPr>
        <w:tabs>
          <w:tab w:val="num" w:pos="720"/>
        </w:tabs>
        <w:ind w:left="720" w:hanging="360"/>
      </w:pPr>
      <w:rPr>
        <w:rFonts w:ascii="Arial" w:hAnsi="Arial" w:hint="default"/>
      </w:rPr>
    </w:lvl>
    <w:lvl w:ilvl="1" w:tplc="2DCEA6A0" w:tentative="1">
      <w:start w:val="1"/>
      <w:numFmt w:val="bullet"/>
      <w:lvlText w:val="•"/>
      <w:lvlJc w:val="left"/>
      <w:pPr>
        <w:tabs>
          <w:tab w:val="num" w:pos="1440"/>
        </w:tabs>
        <w:ind w:left="1440" w:hanging="360"/>
      </w:pPr>
      <w:rPr>
        <w:rFonts w:ascii="Arial" w:hAnsi="Arial" w:hint="default"/>
      </w:rPr>
    </w:lvl>
    <w:lvl w:ilvl="2" w:tplc="EC5053FE" w:tentative="1">
      <w:start w:val="1"/>
      <w:numFmt w:val="bullet"/>
      <w:lvlText w:val="•"/>
      <w:lvlJc w:val="left"/>
      <w:pPr>
        <w:tabs>
          <w:tab w:val="num" w:pos="2160"/>
        </w:tabs>
        <w:ind w:left="2160" w:hanging="360"/>
      </w:pPr>
      <w:rPr>
        <w:rFonts w:ascii="Arial" w:hAnsi="Arial" w:hint="default"/>
      </w:rPr>
    </w:lvl>
    <w:lvl w:ilvl="3" w:tplc="B7C20FDA" w:tentative="1">
      <w:start w:val="1"/>
      <w:numFmt w:val="bullet"/>
      <w:lvlText w:val="•"/>
      <w:lvlJc w:val="left"/>
      <w:pPr>
        <w:tabs>
          <w:tab w:val="num" w:pos="2880"/>
        </w:tabs>
        <w:ind w:left="2880" w:hanging="360"/>
      </w:pPr>
      <w:rPr>
        <w:rFonts w:ascii="Arial" w:hAnsi="Arial" w:hint="default"/>
      </w:rPr>
    </w:lvl>
    <w:lvl w:ilvl="4" w:tplc="9CD63DC6" w:tentative="1">
      <w:start w:val="1"/>
      <w:numFmt w:val="bullet"/>
      <w:lvlText w:val="•"/>
      <w:lvlJc w:val="left"/>
      <w:pPr>
        <w:tabs>
          <w:tab w:val="num" w:pos="3600"/>
        </w:tabs>
        <w:ind w:left="3600" w:hanging="360"/>
      </w:pPr>
      <w:rPr>
        <w:rFonts w:ascii="Arial" w:hAnsi="Arial" w:hint="default"/>
      </w:rPr>
    </w:lvl>
    <w:lvl w:ilvl="5" w:tplc="5E208986" w:tentative="1">
      <w:start w:val="1"/>
      <w:numFmt w:val="bullet"/>
      <w:lvlText w:val="•"/>
      <w:lvlJc w:val="left"/>
      <w:pPr>
        <w:tabs>
          <w:tab w:val="num" w:pos="4320"/>
        </w:tabs>
        <w:ind w:left="4320" w:hanging="360"/>
      </w:pPr>
      <w:rPr>
        <w:rFonts w:ascii="Arial" w:hAnsi="Arial" w:hint="default"/>
      </w:rPr>
    </w:lvl>
    <w:lvl w:ilvl="6" w:tplc="810E99E8" w:tentative="1">
      <w:start w:val="1"/>
      <w:numFmt w:val="bullet"/>
      <w:lvlText w:val="•"/>
      <w:lvlJc w:val="left"/>
      <w:pPr>
        <w:tabs>
          <w:tab w:val="num" w:pos="5040"/>
        </w:tabs>
        <w:ind w:left="5040" w:hanging="360"/>
      </w:pPr>
      <w:rPr>
        <w:rFonts w:ascii="Arial" w:hAnsi="Arial" w:hint="default"/>
      </w:rPr>
    </w:lvl>
    <w:lvl w:ilvl="7" w:tplc="FDBCB50C" w:tentative="1">
      <w:start w:val="1"/>
      <w:numFmt w:val="bullet"/>
      <w:lvlText w:val="•"/>
      <w:lvlJc w:val="left"/>
      <w:pPr>
        <w:tabs>
          <w:tab w:val="num" w:pos="5760"/>
        </w:tabs>
        <w:ind w:left="5760" w:hanging="360"/>
      </w:pPr>
      <w:rPr>
        <w:rFonts w:ascii="Arial" w:hAnsi="Arial" w:hint="default"/>
      </w:rPr>
    </w:lvl>
    <w:lvl w:ilvl="8" w:tplc="010450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5962A0"/>
    <w:multiLevelType w:val="hybridMultilevel"/>
    <w:tmpl w:val="C4BC14FC"/>
    <w:lvl w:ilvl="0" w:tplc="7E98FAEA">
      <w:start w:val="1"/>
      <w:numFmt w:val="bullet"/>
      <w:lvlText w:val="•"/>
      <w:lvlJc w:val="left"/>
      <w:pPr>
        <w:tabs>
          <w:tab w:val="num" w:pos="720"/>
        </w:tabs>
        <w:ind w:left="720" w:hanging="360"/>
      </w:pPr>
      <w:rPr>
        <w:rFonts w:ascii="Arial" w:hAnsi="Arial" w:hint="default"/>
      </w:rPr>
    </w:lvl>
    <w:lvl w:ilvl="1" w:tplc="7256D3BC" w:tentative="1">
      <w:start w:val="1"/>
      <w:numFmt w:val="bullet"/>
      <w:lvlText w:val="•"/>
      <w:lvlJc w:val="left"/>
      <w:pPr>
        <w:tabs>
          <w:tab w:val="num" w:pos="1440"/>
        </w:tabs>
        <w:ind w:left="1440" w:hanging="360"/>
      </w:pPr>
      <w:rPr>
        <w:rFonts w:ascii="Arial" w:hAnsi="Arial" w:hint="default"/>
      </w:rPr>
    </w:lvl>
    <w:lvl w:ilvl="2" w:tplc="5336AB3A" w:tentative="1">
      <w:start w:val="1"/>
      <w:numFmt w:val="bullet"/>
      <w:lvlText w:val="•"/>
      <w:lvlJc w:val="left"/>
      <w:pPr>
        <w:tabs>
          <w:tab w:val="num" w:pos="2160"/>
        </w:tabs>
        <w:ind w:left="2160" w:hanging="360"/>
      </w:pPr>
      <w:rPr>
        <w:rFonts w:ascii="Arial" w:hAnsi="Arial" w:hint="default"/>
      </w:rPr>
    </w:lvl>
    <w:lvl w:ilvl="3" w:tplc="57548F58" w:tentative="1">
      <w:start w:val="1"/>
      <w:numFmt w:val="bullet"/>
      <w:lvlText w:val="•"/>
      <w:lvlJc w:val="left"/>
      <w:pPr>
        <w:tabs>
          <w:tab w:val="num" w:pos="2880"/>
        </w:tabs>
        <w:ind w:left="2880" w:hanging="360"/>
      </w:pPr>
      <w:rPr>
        <w:rFonts w:ascii="Arial" w:hAnsi="Arial" w:hint="default"/>
      </w:rPr>
    </w:lvl>
    <w:lvl w:ilvl="4" w:tplc="8F22B17C" w:tentative="1">
      <w:start w:val="1"/>
      <w:numFmt w:val="bullet"/>
      <w:lvlText w:val="•"/>
      <w:lvlJc w:val="left"/>
      <w:pPr>
        <w:tabs>
          <w:tab w:val="num" w:pos="3600"/>
        </w:tabs>
        <w:ind w:left="3600" w:hanging="360"/>
      </w:pPr>
      <w:rPr>
        <w:rFonts w:ascii="Arial" w:hAnsi="Arial" w:hint="default"/>
      </w:rPr>
    </w:lvl>
    <w:lvl w:ilvl="5" w:tplc="915CDB92" w:tentative="1">
      <w:start w:val="1"/>
      <w:numFmt w:val="bullet"/>
      <w:lvlText w:val="•"/>
      <w:lvlJc w:val="left"/>
      <w:pPr>
        <w:tabs>
          <w:tab w:val="num" w:pos="4320"/>
        </w:tabs>
        <w:ind w:left="4320" w:hanging="360"/>
      </w:pPr>
      <w:rPr>
        <w:rFonts w:ascii="Arial" w:hAnsi="Arial" w:hint="default"/>
      </w:rPr>
    </w:lvl>
    <w:lvl w:ilvl="6" w:tplc="E8466956" w:tentative="1">
      <w:start w:val="1"/>
      <w:numFmt w:val="bullet"/>
      <w:lvlText w:val="•"/>
      <w:lvlJc w:val="left"/>
      <w:pPr>
        <w:tabs>
          <w:tab w:val="num" w:pos="5040"/>
        </w:tabs>
        <w:ind w:left="5040" w:hanging="360"/>
      </w:pPr>
      <w:rPr>
        <w:rFonts w:ascii="Arial" w:hAnsi="Arial" w:hint="default"/>
      </w:rPr>
    </w:lvl>
    <w:lvl w:ilvl="7" w:tplc="62329690" w:tentative="1">
      <w:start w:val="1"/>
      <w:numFmt w:val="bullet"/>
      <w:lvlText w:val="•"/>
      <w:lvlJc w:val="left"/>
      <w:pPr>
        <w:tabs>
          <w:tab w:val="num" w:pos="5760"/>
        </w:tabs>
        <w:ind w:left="5760" w:hanging="360"/>
      </w:pPr>
      <w:rPr>
        <w:rFonts w:ascii="Arial" w:hAnsi="Arial" w:hint="default"/>
      </w:rPr>
    </w:lvl>
    <w:lvl w:ilvl="8" w:tplc="8CFE62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6724195C"/>
    <w:multiLevelType w:val="hybridMultilevel"/>
    <w:tmpl w:val="FF7CE8A6"/>
    <w:lvl w:ilvl="0" w:tplc="04090001">
      <w:start w:val="1"/>
      <w:numFmt w:val="bullet"/>
      <w:lvlText w:val=""/>
      <w:lvlJc w:val="left"/>
      <w:pPr>
        <w:ind w:left="720" w:hanging="360"/>
      </w:pPr>
      <w:rPr>
        <w:rFonts w:ascii="Symbol" w:hAnsi="Symbo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D53699E"/>
    <w:multiLevelType w:val="hybridMultilevel"/>
    <w:tmpl w:val="3DC2BAA4"/>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7ADB6C68"/>
    <w:multiLevelType w:val="hybridMultilevel"/>
    <w:tmpl w:val="55169DFA"/>
    <w:lvl w:ilvl="0" w:tplc="03C03BEC">
      <w:start w:val="1"/>
      <w:numFmt w:val="bullet"/>
      <w:lvlText w:val=""/>
      <w:lvlJc w:val="left"/>
      <w:pPr>
        <w:tabs>
          <w:tab w:val="num" w:pos="720"/>
        </w:tabs>
        <w:ind w:left="720" w:hanging="360"/>
      </w:pPr>
      <w:rPr>
        <w:rFonts w:ascii="Nokia Pure Text Light" w:hAnsi="Nokia Pure Text Light" w:hint="default"/>
      </w:rPr>
    </w:lvl>
    <w:lvl w:ilvl="1" w:tplc="2540671C">
      <w:start w:val="1"/>
      <w:numFmt w:val="bullet"/>
      <w:lvlText w:val=""/>
      <w:lvlJc w:val="left"/>
      <w:pPr>
        <w:tabs>
          <w:tab w:val="num" w:pos="1440"/>
        </w:tabs>
        <w:ind w:left="1440" w:hanging="360"/>
      </w:pPr>
      <w:rPr>
        <w:rFonts w:ascii="Nokia Pure Text Light" w:hAnsi="Nokia Pure Text Light" w:hint="default"/>
      </w:rPr>
    </w:lvl>
    <w:lvl w:ilvl="2" w:tplc="0540CC12">
      <w:numFmt w:val="bullet"/>
      <w:lvlText w:val=""/>
      <w:lvlJc w:val="left"/>
      <w:pPr>
        <w:tabs>
          <w:tab w:val="num" w:pos="2160"/>
        </w:tabs>
        <w:ind w:left="2160" w:hanging="360"/>
      </w:pPr>
      <w:rPr>
        <w:rFonts w:ascii="Wingdings" w:hAnsi="Wingdings" w:hint="default"/>
      </w:rPr>
    </w:lvl>
    <w:lvl w:ilvl="3" w:tplc="5C464544" w:tentative="1">
      <w:start w:val="1"/>
      <w:numFmt w:val="bullet"/>
      <w:lvlText w:val=""/>
      <w:lvlJc w:val="left"/>
      <w:pPr>
        <w:tabs>
          <w:tab w:val="num" w:pos="2880"/>
        </w:tabs>
        <w:ind w:left="2880" w:hanging="360"/>
      </w:pPr>
      <w:rPr>
        <w:rFonts w:ascii="Nokia Pure Text Light" w:hAnsi="Nokia Pure Text Light" w:hint="default"/>
      </w:rPr>
    </w:lvl>
    <w:lvl w:ilvl="4" w:tplc="BA1C5F10" w:tentative="1">
      <w:start w:val="1"/>
      <w:numFmt w:val="bullet"/>
      <w:lvlText w:val=""/>
      <w:lvlJc w:val="left"/>
      <w:pPr>
        <w:tabs>
          <w:tab w:val="num" w:pos="3600"/>
        </w:tabs>
        <w:ind w:left="3600" w:hanging="360"/>
      </w:pPr>
      <w:rPr>
        <w:rFonts w:ascii="Nokia Pure Text Light" w:hAnsi="Nokia Pure Text Light" w:hint="default"/>
      </w:rPr>
    </w:lvl>
    <w:lvl w:ilvl="5" w:tplc="7AD6E4FA" w:tentative="1">
      <w:start w:val="1"/>
      <w:numFmt w:val="bullet"/>
      <w:lvlText w:val=""/>
      <w:lvlJc w:val="left"/>
      <w:pPr>
        <w:tabs>
          <w:tab w:val="num" w:pos="4320"/>
        </w:tabs>
        <w:ind w:left="4320" w:hanging="360"/>
      </w:pPr>
      <w:rPr>
        <w:rFonts w:ascii="Nokia Pure Text Light" w:hAnsi="Nokia Pure Text Light" w:hint="default"/>
      </w:rPr>
    </w:lvl>
    <w:lvl w:ilvl="6" w:tplc="CC9E6064" w:tentative="1">
      <w:start w:val="1"/>
      <w:numFmt w:val="bullet"/>
      <w:lvlText w:val=""/>
      <w:lvlJc w:val="left"/>
      <w:pPr>
        <w:tabs>
          <w:tab w:val="num" w:pos="5040"/>
        </w:tabs>
        <w:ind w:left="5040" w:hanging="360"/>
      </w:pPr>
      <w:rPr>
        <w:rFonts w:ascii="Nokia Pure Text Light" w:hAnsi="Nokia Pure Text Light" w:hint="default"/>
      </w:rPr>
    </w:lvl>
    <w:lvl w:ilvl="7" w:tplc="69DA47AE" w:tentative="1">
      <w:start w:val="1"/>
      <w:numFmt w:val="bullet"/>
      <w:lvlText w:val=""/>
      <w:lvlJc w:val="left"/>
      <w:pPr>
        <w:tabs>
          <w:tab w:val="num" w:pos="5760"/>
        </w:tabs>
        <w:ind w:left="5760" w:hanging="360"/>
      </w:pPr>
      <w:rPr>
        <w:rFonts w:ascii="Nokia Pure Text Light" w:hAnsi="Nokia Pure Text Light" w:hint="default"/>
      </w:rPr>
    </w:lvl>
    <w:lvl w:ilvl="8" w:tplc="57C6C902" w:tentative="1">
      <w:start w:val="1"/>
      <w:numFmt w:val="bullet"/>
      <w:lvlText w:val=""/>
      <w:lvlJc w:val="left"/>
      <w:pPr>
        <w:tabs>
          <w:tab w:val="num" w:pos="6480"/>
        </w:tabs>
        <w:ind w:left="6480" w:hanging="360"/>
      </w:pPr>
      <w:rPr>
        <w:rFonts w:ascii="Nokia Pure Text Light" w:hAnsi="Nokia Pure Text Light"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4"/>
  </w:num>
  <w:num w:numId="8">
    <w:abstractNumId w:val="7"/>
  </w:num>
  <w:num w:numId="9">
    <w:abstractNumId w:val="9"/>
  </w:num>
  <w:num w:numId="10">
    <w:abstractNumId w:val="10"/>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4DB7"/>
    <w:rsid w:val="00080512"/>
    <w:rsid w:val="00084378"/>
    <w:rsid w:val="00090468"/>
    <w:rsid w:val="000A6F03"/>
    <w:rsid w:val="000B7BCF"/>
    <w:rsid w:val="000C522B"/>
    <w:rsid w:val="000C7073"/>
    <w:rsid w:val="000D58AB"/>
    <w:rsid w:val="000F22CB"/>
    <w:rsid w:val="00110A78"/>
    <w:rsid w:val="00112F1A"/>
    <w:rsid w:val="00120C7B"/>
    <w:rsid w:val="001215CF"/>
    <w:rsid w:val="00122354"/>
    <w:rsid w:val="00144121"/>
    <w:rsid w:val="00145075"/>
    <w:rsid w:val="001741A0"/>
    <w:rsid w:val="00175FA0"/>
    <w:rsid w:val="00194CD0"/>
    <w:rsid w:val="001B49C9"/>
    <w:rsid w:val="001C01C4"/>
    <w:rsid w:val="001C4F79"/>
    <w:rsid w:val="001C7BA8"/>
    <w:rsid w:val="001F168B"/>
    <w:rsid w:val="001F7831"/>
    <w:rsid w:val="002005AC"/>
    <w:rsid w:val="00204045"/>
    <w:rsid w:val="00206ADE"/>
    <w:rsid w:val="0020712B"/>
    <w:rsid w:val="0022606D"/>
    <w:rsid w:val="00231728"/>
    <w:rsid w:val="00237B8F"/>
    <w:rsid w:val="002724FF"/>
    <w:rsid w:val="002747EC"/>
    <w:rsid w:val="002855BF"/>
    <w:rsid w:val="002F0D22"/>
    <w:rsid w:val="00302075"/>
    <w:rsid w:val="003172DC"/>
    <w:rsid w:val="00325AE3"/>
    <w:rsid w:val="00326069"/>
    <w:rsid w:val="00335860"/>
    <w:rsid w:val="00342E74"/>
    <w:rsid w:val="00343998"/>
    <w:rsid w:val="0035462D"/>
    <w:rsid w:val="00364B41"/>
    <w:rsid w:val="00392DD2"/>
    <w:rsid w:val="003B0CB2"/>
    <w:rsid w:val="003B40AD"/>
    <w:rsid w:val="003B4CF0"/>
    <w:rsid w:val="003C1FDA"/>
    <w:rsid w:val="003C4E37"/>
    <w:rsid w:val="003E16BE"/>
    <w:rsid w:val="003F40E8"/>
    <w:rsid w:val="003F4E28"/>
    <w:rsid w:val="003F7E1F"/>
    <w:rsid w:val="004006E8"/>
    <w:rsid w:val="00401855"/>
    <w:rsid w:val="004450AB"/>
    <w:rsid w:val="00456459"/>
    <w:rsid w:val="00477455"/>
    <w:rsid w:val="00491F21"/>
    <w:rsid w:val="004A0C93"/>
    <w:rsid w:val="004A1D73"/>
    <w:rsid w:val="004A1F7B"/>
    <w:rsid w:val="004B1CA1"/>
    <w:rsid w:val="004C44D2"/>
    <w:rsid w:val="004D3578"/>
    <w:rsid w:val="004D380D"/>
    <w:rsid w:val="004E213A"/>
    <w:rsid w:val="00501CCA"/>
    <w:rsid w:val="00502F1C"/>
    <w:rsid w:val="00503171"/>
    <w:rsid w:val="005037C5"/>
    <w:rsid w:val="00506C28"/>
    <w:rsid w:val="00507F78"/>
    <w:rsid w:val="00517EC7"/>
    <w:rsid w:val="00534DA0"/>
    <w:rsid w:val="00543E6C"/>
    <w:rsid w:val="00543FDF"/>
    <w:rsid w:val="00565087"/>
    <w:rsid w:val="0056573F"/>
    <w:rsid w:val="005A32C4"/>
    <w:rsid w:val="005A6F63"/>
    <w:rsid w:val="005F2C79"/>
    <w:rsid w:val="006046B3"/>
    <w:rsid w:val="00605307"/>
    <w:rsid w:val="00611566"/>
    <w:rsid w:val="00644509"/>
    <w:rsid w:val="00646D99"/>
    <w:rsid w:val="00656910"/>
    <w:rsid w:val="00674F9F"/>
    <w:rsid w:val="00691A56"/>
    <w:rsid w:val="00692F38"/>
    <w:rsid w:val="00694819"/>
    <w:rsid w:val="006B1BB9"/>
    <w:rsid w:val="006C1FBD"/>
    <w:rsid w:val="006C66D8"/>
    <w:rsid w:val="006D1E24"/>
    <w:rsid w:val="006E1417"/>
    <w:rsid w:val="006F6A2C"/>
    <w:rsid w:val="006F7507"/>
    <w:rsid w:val="00710201"/>
    <w:rsid w:val="00717671"/>
    <w:rsid w:val="007342B5"/>
    <w:rsid w:val="00734A5B"/>
    <w:rsid w:val="00744E76"/>
    <w:rsid w:val="00752F68"/>
    <w:rsid w:val="00757D40"/>
    <w:rsid w:val="00771AEF"/>
    <w:rsid w:val="0078058C"/>
    <w:rsid w:val="00781F0F"/>
    <w:rsid w:val="0078727C"/>
    <w:rsid w:val="0079049D"/>
    <w:rsid w:val="00793DC5"/>
    <w:rsid w:val="00797D91"/>
    <w:rsid w:val="007A3400"/>
    <w:rsid w:val="007B18D8"/>
    <w:rsid w:val="007C095F"/>
    <w:rsid w:val="008028A4"/>
    <w:rsid w:val="00813245"/>
    <w:rsid w:val="0081410D"/>
    <w:rsid w:val="00830BFE"/>
    <w:rsid w:val="00840742"/>
    <w:rsid w:val="008413E2"/>
    <w:rsid w:val="0084173E"/>
    <w:rsid w:val="00842C14"/>
    <w:rsid w:val="008766B4"/>
    <w:rsid w:val="008768CA"/>
    <w:rsid w:val="00877EF9"/>
    <w:rsid w:val="00880559"/>
    <w:rsid w:val="008B5306"/>
    <w:rsid w:val="008D2E4D"/>
    <w:rsid w:val="008D2F24"/>
    <w:rsid w:val="008F2E0F"/>
    <w:rsid w:val="008F37D9"/>
    <w:rsid w:val="0090271F"/>
    <w:rsid w:val="00902DB9"/>
    <w:rsid w:val="0090466A"/>
    <w:rsid w:val="00931DCD"/>
    <w:rsid w:val="00936071"/>
    <w:rsid w:val="00940212"/>
    <w:rsid w:val="00942EC2"/>
    <w:rsid w:val="00953105"/>
    <w:rsid w:val="00961B32"/>
    <w:rsid w:val="00963190"/>
    <w:rsid w:val="009701DC"/>
    <w:rsid w:val="00970DB3"/>
    <w:rsid w:val="00974BB0"/>
    <w:rsid w:val="00997040"/>
    <w:rsid w:val="009A0AF3"/>
    <w:rsid w:val="009B07CD"/>
    <w:rsid w:val="009C19E9"/>
    <w:rsid w:val="009D74A6"/>
    <w:rsid w:val="009E6BCE"/>
    <w:rsid w:val="00A031AC"/>
    <w:rsid w:val="00A10F02"/>
    <w:rsid w:val="00A15FF6"/>
    <w:rsid w:val="00A204CA"/>
    <w:rsid w:val="00A53724"/>
    <w:rsid w:val="00A82346"/>
    <w:rsid w:val="00A93C5B"/>
    <w:rsid w:val="00A9671C"/>
    <w:rsid w:val="00AA1553"/>
    <w:rsid w:val="00AA673D"/>
    <w:rsid w:val="00AC6BB3"/>
    <w:rsid w:val="00AC770B"/>
    <w:rsid w:val="00AF612F"/>
    <w:rsid w:val="00B05962"/>
    <w:rsid w:val="00B15449"/>
    <w:rsid w:val="00B25454"/>
    <w:rsid w:val="00B27303"/>
    <w:rsid w:val="00B301C1"/>
    <w:rsid w:val="00B47FD1"/>
    <w:rsid w:val="00B516BB"/>
    <w:rsid w:val="00B617C1"/>
    <w:rsid w:val="00B71BBC"/>
    <w:rsid w:val="00B91FD2"/>
    <w:rsid w:val="00BB0A6B"/>
    <w:rsid w:val="00BC3555"/>
    <w:rsid w:val="00BD7DE2"/>
    <w:rsid w:val="00BE1C47"/>
    <w:rsid w:val="00BE414B"/>
    <w:rsid w:val="00C12B51"/>
    <w:rsid w:val="00C24650"/>
    <w:rsid w:val="00C33079"/>
    <w:rsid w:val="00C35A5D"/>
    <w:rsid w:val="00C5391C"/>
    <w:rsid w:val="00C7290E"/>
    <w:rsid w:val="00C83A13"/>
    <w:rsid w:val="00C9068C"/>
    <w:rsid w:val="00C92967"/>
    <w:rsid w:val="00CA3D0C"/>
    <w:rsid w:val="00CA654B"/>
    <w:rsid w:val="00CD4C7B"/>
    <w:rsid w:val="00D33BE3"/>
    <w:rsid w:val="00D3792D"/>
    <w:rsid w:val="00D435F2"/>
    <w:rsid w:val="00D55E47"/>
    <w:rsid w:val="00D56CF7"/>
    <w:rsid w:val="00D62E19"/>
    <w:rsid w:val="00D67CD1"/>
    <w:rsid w:val="00D738D6"/>
    <w:rsid w:val="00D80795"/>
    <w:rsid w:val="00D854BE"/>
    <w:rsid w:val="00D87E00"/>
    <w:rsid w:val="00D9134D"/>
    <w:rsid w:val="00D96D11"/>
    <w:rsid w:val="00DA7A03"/>
    <w:rsid w:val="00DB0DB8"/>
    <w:rsid w:val="00DB1818"/>
    <w:rsid w:val="00DC309B"/>
    <w:rsid w:val="00DC34D2"/>
    <w:rsid w:val="00DC4DA2"/>
    <w:rsid w:val="00E0343B"/>
    <w:rsid w:val="00E11BB4"/>
    <w:rsid w:val="00E21F40"/>
    <w:rsid w:val="00E471CF"/>
    <w:rsid w:val="00E62835"/>
    <w:rsid w:val="00E77645"/>
    <w:rsid w:val="00E83697"/>
    <w:rsid w:val="00E87C1D"/>
    <w:rsid w:val="00EB4B4F"/>
    <w:rsid w:val="00EC4A25"/>
    <w:rsid w:val="00EC7B62"/>
    <w:rsid w:val="00F0015E"/>
    <w:rsid w:val="00F025A2"/>
    <w:rsid w:val="00F07388"/>
    <w:rsid w:val="00F2026E"/>
    <w:rsid w:val="00F2210A"/>
    <w:rsid w:val="00F24368"/>
    <w:rsid w:val="00F37743"/>
    <w:rsid w:val="00F54A3D"/>
    <w:rsid w:val="00F54CB0"/>
    <w:rsid w:val="00F653B8"/>
    <w:rsid w:val="00F71B89"/>
    <w:rsid w:val="00F7353C"/>
    <w:rsid w:val="00F76F8F"/>
    <w:rsid w:val="00F91C3B"/>
    <w:rsid w:val="00FA01B4"/>
    <w:rsid w:val="00FA1266"/>
    <w:rsid w:val="00FA18FC"/>
    <w:rsid w:val="00FA437E"/>
    <w:rsid w:val="00FB24E5"/>
    <w:rsid w:val="00FB36FA"/>
    <w:rsid w:val="00FB3F64"/>
    <w:rsid w:val="00FC1192"/>
    <w:rsid w:val="00FE16C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AF612F"/>
    <w:pPr>
      <w:spacing w:after="160" w:line="259"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rsid w:val="00503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037C5"/>
    <w:rPr>
      <w:rFonts w:ascii="Arial" w:hAnsi="Arial"/>
      <w:sz w:val="32"/>
      <w:lang w:eastAsia="en-US"/>
    </w:rPr>
  </w:style>
  <w:style w:type="character" w:customStyle="1" w:styleId="NOZchn">
    <w:name w:val="NO Zchn"/>
    <w:link w:val="NO"/>
    <w:rsid w:val="005037C5"/>
    <w:rPr>
      <w:lang w:eastAsia="en-US"/>
    </w:rPr>
  </w:style>
  <w:style w:type="character" w:customStyle="1" w:styleId="B1Char">
    <w:name w:val="B1 Char"/>
    <w:link w:val="B1"/>
    <w:locked/>
    <w:rsid w:val="005037C5"/>
    <w:rPr>
      <w:lang w:eastAsia="en-US"/>
    </w:rPr>
  </w:style>
  <w:style w:type="character" w:styleId="UnresolvedMention">
    <w:name w:val="Unresolved Mention"/>
    <w:basedOn w:val="DefaultParagraphFont"/>
    <w:rsid w:val="00DC34D2"/>
    <w:rPr>
      <w:color w:val="808080"/>
      <w:shd w:val="clear" w:color="auto" w:fill="E6E6E6"/>
    </w:rPr>
  </w:style>
  <w:style w:type="character" w:customStyle="1" w:styleId="TFChar">
    <w:name w:val="TF Char"/>
    <w:link w:val="TF"/>
    <w:rsid w:val="00674F9F"/>
    <w:rPr>
      <w:rFonts w:ascii="Arial" w:hAnsi="Arial"/>
      <w:b/>
      <w:lang w:eastAsia="en-US"/>
    </w:rPr>
  </w:style>
  <w:style w:type="character" w:customStyle="1" w:styleId="Heading1Char">
    <w:name w:val="Heading 1 Char"/>
    <w:link w:val="Heading1"/>
    <w:rsid w:val="00674F9F"/>
    <w:rPr>
      <w:rFonts w:ascii="Arial" w:hAnsi="Arial"/>
      <w:sz w:val="36"/>
      <w:lang w:eastAsia="en-US"/>
    </w:rPr>
  </w:style>
  <w:style w:type="character" w:customStyle="1" w:styleId="B1Zchn">
    <w:name w:val="B1 Zchn"/>
    <w:rsid w:val="00674F9F"/>
    <w:rPr>
      <w:lang w:eastAsia="en-US"/>
    </w:rPr>
  </w:style>
  <w:style w:type="character" w:customStyle="1" w:styleId="THChar">
    <w:name w:val="TH Char"/>
    <w:link w:val="TH"/>
    <w:rsid w:val="00674F9F"/>
    <w:rPr>
      <w:rFonts w:ascii="Arial" w:hAnsi="Arial"/>
      <w:b/>
      <w:lang w:eastAsia="en-US"/>
    </w:rPr>
  </w:style>
  <w:style w:type="character" w:customStyle="1" w:styleId="TACChar">
    <w:name w:val="TAC Char"/>
    <w:link w:val="TAC"/>
    <w:locked/>
    <w:rsid w:val="00674F9F"/>
    <w:rPr>
      <w:rFonts w:ascii="Arial" w:hAnsi="Arial"/>
      <w:sz w:val="18"/>
      <w:lang w:eastAsia="en-US"/>
    </w:rPr>
  </w:style>
  <w:style w:type="character" w:customStyle="1" w:styleId="TAHCar">
    <w:name w:val="TAH Car"/>
    <w:link w:val="TAH"/>
    <w:rsid w:val="00674F9F"/>
    <w:rPr>
      <w:rFonts w:ascii="Arial" w:hAnsi="Arial"/>
      <w:b/>
      <w:sz w:val="18"/>
      <w:lang w:eastAsia="en-US"/>
    </w:rPr>
  </w:style>
  <w:style w:type="character" w:customStyle="1" w:styleId="PLChar">
    <w:name w:val="PL Char"/>
    <w:link w:val="PL"/>
    <w:qFormat/>
    <w:locked/>
    <w:rsid w:val="00302075"/>
    <w:rPr>
      <w:rFonts w:ascii="Courier New" w:hAnsi="Courier New"/>
      <w:noProof/>
      <w:sz w:val="16"/>
      <w:lang w:eastAsia="en-US"/>
    </w:rPr>
  </w:style>
  <w:style w:type="character" w:customStyle="1" w:styleId="B1Char1">
    <w:name w:val="B1 Char1"/>
    <w:qFormat/>
    <w:rsid w:val="008F37D9"/>
    <w:rPr>
      <w:rFonts w:ascii="Times New Roman" w:hAnsi="Times New Roman"/>
      <w:lang w:eastAsia="en-US"/>
    </w:rPr>
  </w:style>
  <w:style w:type="character" w:customStyle="1" w:styleId="TALCar">
    <w:name w:val="TAL Car"/>
    <w:link w:val="TAL"/>
    <w:rsid w:val="005F2C79"/>
    <w:rPr>
      <w:rFonts w:ascii="Arial" w:hAnsi="Arial"/>
      <w:sz w:val="18"/>
      <w:lang w:eastAsia="en-US"/>
    </w:rPr>
  </w:style>
  <w:style w:type="character" w:customStyle="1" w:styleId="NOChar">
    <w:name w:val="NO Char"/>
    <w:qFormat/>
    <w:rsid w:val="00797D91"/>
    <w:rPr>
      <w:rFonts w:ascii="Times New Roman" w:hAnsi="Times New Roman"/>
      <w:lang w:val="en-GB" w:eastAsia="en-US"/>
    </w:rPr>
  </w:style>
  <w:style w:type="character" w:customStyle="1" w:styleId="B2Char">
    <w:name w:val="B2 Char"/>
    <w:link w:val="B2"/>
    <w:rsid w:val="00797D91"/>
    <w:rPr>
      <w:lang w:eastAsia="en-US"/>
    </w:rPr>
  </w:style>
  <w:style w:type="character" w:customStyle="1" w:styleId="B3Char2">
    <w:name w:val="B3 Char2"/>
    <w:link w:val="B3"/>
    <w:rsid w:val="00797D91"/>
    <w:rPr>
      <w:lang w:eastAsia="en-US"/>
    </w:rPr>
  </w:style>
  <w:style w:type="character" w:customStyle="1" w:styleId="B4Char">
    <w:name w:val="B4 Char"/>
    <w:link w:val="B4"/>
    <w:rsid w:val="00797D91"/>
    <w:rPr>
      <w:lang w:eastAsia="en-US"/>
    </w:rPr>
  </w:style>
  <w:style w:type="paragraph" w:customStyle="1" w:styleId="Doc-text2">
    <w:name w:val="Doc-text2"/>
    <w:basedOn w:val="Normal"/>
    <w:link w:val="Doc-text2Char"/>
    <w:qFormat/>
    <w:rsid w:val="00B71B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71BBC"/>
    <w:rPr>
      <w:rFonts w:ascii="Arial" w:eastAsia="MS Mincho" w:hAnsi="Arial"/>
      <w:szCs w:val="24"/>
    </w:rPr>
  </w:style>
  <w:style w:type="character" w:customStyle="1" w:styleId="NOChar1">
    <w:name w:val="NO Char1"/>
    <w:rsid w:val="00953105"/>
    <w:rPr>
      <w:lang w:val="en-GB"/>
    </w:rPr>
  </w:style>
  <w:style w:type="character" w:customStyle="1" w:styleId="Heading3Char">
    <w:name w:val="Heading 3 Char"/>
    <w:aliases w:val="Underrubrik2 Char,H3 Char,Memo Heading 3 Char,h3 Char,no break Char,hello Char,0H Char,0h Char,3h Char,3H Char"/>
    <w:link w:val="Heading3"/>
    <w:rsid w:val="00953105"/>
    <w:rPr>
      <w:rFonts w:ascii="Arial" w:hAnsi="Arial"/>
      <w:sz w:val="28"/>
      <w:lang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953105"/>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72515">
      <w:bodyDiv w:val="1"/>
      <w:marLeft w:val="0"/>
      <w:marRight w:val="0"/>
      <w:marTop w:val="0"/>
      <w:marBottom w:val="0"/>
      <w:divBdr>
        <w:top w:val="none" w:sz="0" w:space="0" w:color="auto"/>
        <w:left w:val="none" w:sz="0" w:space="0" w:color="auto"/>
        <w:bottom w:val="none" w:sz="0" w:space="0" w:color="auto"/>
        <w:right w:val="none" w:sz="0" w:space="0" w:color="auto"/>
      </w:divBdr>
    </w:div>
    <w:div w:id="112867237">
      <w:bodyDiv w:val="1"/>
      <w:marLeft w:val="0"/>
      <w:marRight w:val="0"/>
      <w:marTop w:val="0"/>
      <w:marBottom w:val="0"/>
      <w:divBdr>
        <w:top w:val="none" w:sz="0" w:space="0" w:color="auto"/>
        <w:left w:val="none" w:sz="0" w:space="0" w:color="auto"/>
        <w:bottom w:val="none" w:sz="0" w:space="0" w:color="auto"/>
        <w:right w:val="none" w:sz="0" w:space="0" w:color="auto"/>
      </w:divBdr>
    </w:div>
    <w:div w:id="379328083">
      <w:bodyDiv w:val="1"/>
      <w:marLeft w:val="0"/>
      <w:marRight w:val="0"/>
      <w:marTop w:val="0"/>
      <w:marBottom w:val="0"/>
      <w:divBdr>
        <w:top w:val="none" w:sz="0" w:space="0" w:color="auto"/>
        <w:left w:val="none" w:sz="0" w:space="0" w:color="auto"/>
        <w:bottom w:val="none" w:sz="0" w:space="0" w:color="auto"/>
        <w:right w:val="none" w:sz="0" w:space="0" w:color="auto"/>
      </w:divBdr>
    </w:div>
    <w:div w:id="531918887">
      <w:bodyDiv w:val="1"/>
      <w:marLeft w:val="0"/>
      <w:marRight w:val="0"/>
      <w:marTop w:val="0"/>
      <w:marBottom w:val="0"/>
      <w:divBdr>
        <w:top w:val="none" w:sz="0" w:space="0" w:color="auto"/>
        <w:left w:val="none" w:sz="0" w:space="0" w:color="auto"/>
        <w:bottom w:val="none" w:sz="0" w:space="0" w:color="auto"/>
        <w:right w:val="none" w:sz="0" w:space="0" w:color="auto"/>
      </w:divBdr>
    </w:div>
    <w:div w:id="595677230">
      <w:bodyDiv w:val="1"/>
      <w:marLeft w:val="0"/>
      <w:marRight w:val="0"/>
      <w:marTop w:val="0"/>
      <w:marBottom w:val="0"/>
      <w:divBdr>
        <w:top w:val="none" w:sz="0" w:space="0" w:color="auto"/>
        <w:left w:val="none" w:sz="0" w:space="0" w:color="auto"/>
        <w:bottom w:val="none" w:sz="0" w:space="0" w:color="auto"/>
        <w:right w:val="none" w:sz="0" w:space="0" w:color="auto"/>
      </w:divBdr>
      <w:divsChild>
        <w:div w:id="987972757">
          <w:marLeft w:val="0"/>
          <w:marRight w:val="0"/>
          <w:marTop w:val="0"/>
          <w:marBottom w:val="120"/>
          <w:divBdr>
            <w:top w:val="none" w:sz="0" w:space="0" w:color="auto"/>
            <w:left w:val="none" w:sz="0" w:space="0" w:color="auto"/>
            <w:bottom w:val="none" w:sz="0" w:space="0" w:color="auto"/>
            <w:right w:val="none" w:sz="0" w:space="0" w:color="auto"/>
          </w:divBdr>
        </w:div>
        <w:div w:id="2103407179">
          <w:marLeft w:val="547"/>
          <w:marRight w:val="0"/>
          <w:marTop w:val="0"/>
          <w:marBottom w:val="120"/>
          <w:divBdr>
            <w:top w:val="none" w:sz="0" w:space="0" w:color="auto"/>
            <w:left w:val="none" w:sz="0" w:space="0" w:color="auto"/>
            <w:bottom w:val="none" w:sz="0" w:space="0" w:color="auto"/>
            <w:right w:val="none" w:sz="0" w:space="0" w:color="auto"/>
          </w:divBdr>
        </w:div>
        <w:div w:id="84302912">
          <w:marLeft w:val="547"/>
          <w:marRight w:val="0"/>
          <w:marTop w:val="0"/>
          <w:marBottom w:val="120"/>
          <w:divBdr>
            <w:top w:val="none" w:sz="0" w:space="0" w:color="auto"/>
            <w:left w:val="none" w:sz="0" w:space="0" w:color="auto"/>
            <w:bottom w:val="none" w:sz="0" w:space="0" w:color="auto"/>
            <w:right w:val="none" w:sz="0" w:space="0" w:color="auto"/>
          </w:divBdr>
        </w:div>
      </w:divsChild>
    </w:div>
    <w:div w:id="87871105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98991313">
      <w:bodyDiv w:val="1"/>
      <w:marLeft w:val="0"/>
      <w:marRight w:val="0"/>
      <w:marTop w:val="0"/>
      <w:marBottom w:val="0"/>
      <w:divBdr>
        <w:top w:val="none" w:sz="0" w:space="0" w:color="auto"/>
        <w:left w:val="none" w:sz="0" w:space="0" w:color="auto"/>
        <w:bottom w:val="none" w:sz="0" w:space="0" w:color="auto"/>
        <w:right w:val="none" w:sz="0" w:space="0" w:color="auto"/>
      </w:divBdr>
      <w:divsChild>
        <w:div w:id="1777094924">
          <w:marLeft w:val="720"/>
          <w:marRight w:val="0"/>
          <w:marTop w:val="0"/>
          <w:marBottom w:val="120"/>
          <w:divBdr>
            <w:top w:val="none" w:sz="0" w:space="0" w:color="auto"/>
            <w:left w:val="none" w:sz="0" w:space="0" w:color="auto"/>
            <w:bottom w:val="none" w:sz="0" w:space="0" w:color="auto"/>
            <w:right w:val="none" w:sz="0" w:space="0" w:color="auto"/>
          </w:divBdr>
        </w:div>
        <w:div w:id="1593203536">
          <w:marLeft w:val="994"/>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9564761">
      <w:bodyDiv w:val="1"/>
      <w:marLeft w:val="0"/>
      <w:marRight w:val="0"/>
      <w:marTop w:val="0"/>
      <w:marBottom w:val="0"/>
      <w:divBdr>
        <w:top w:val="none" w:sz="0" w:space="0" w:color="auto"/>
        <w:left w:val="none" w:sz="0" w:space="0" w:color="auto"/>
        <w:bottom w:val="none" w:sz="0" w:space="0" w:color="auto"/>
        <w:right w:val="none" w:sz="0" w:space="0" w:color="auto"/>
      </w:divBdr>
    </w:div>
    <w:div w:id="1889680327">
      <w:bodyDiv w:val="1"/>
      <w:marLeft w:val="0"/>
      <w:marRight w:val="0"/>
      <w:marTop w:val="0"/>
      <w:marBottom w:val="0"/>
      <w:divBdr>
        <w:top w:val="none" w:sz="0" w:space="0" w:color="auto"/>
        <w:left w:val="none" w:sz="0" w:space="0" w:color="auto"/>
        <w:bottom w:val="none" w:sz="0" w:space="0" w:color="auto"/>
        <w:right w:val="none" w:sz="0" w:space="0" w:color="auto"/>
      </w:divBdr>
      <w:divsChild>
        <w:div w:id="604918976">
          <w:marLeft w:val="360"/>
          <w:marRight w:val="0"/>
          <w:marTop w:val="200"/>
          <w:marBottom w:val="0"/>
          <w:divBdr>
            <w:top w:val="none" w:sz="0" w:space="0" w:color="auto"/>
            <w:left w:val="none" w:sz="0" w:space="0" w:color="auto"/>
            <w:bottom w:val="none" w:sz="0" w:space="0" w:color="auto"/>
            <w:right w:val="none" w:sz="0" w:space="0" w:color="auto"/>
          </w:divBdr>
        </w:div>
      </w:divsChild>
    </w:div>
    <w:div w:id="1957635353">
      <w:bodyDiv w:val="1"/>
      <w:marLeft w:val="0"/>
      <w:marRight w:val="0"/>
      <w:marTop w:val="0"/>
      <w:marBottom w:val="0"/>
      <w:divBdr>
        <w:top w:val="none" w:sz="0" w:space="0" w:color="auto"/>
        <w:left w:val="none" w:sz="0" w:space="0" w:color="auto"/>
        <w:bottom w:val="none" w:sz="0" w:space="0" w:color="auto"/>
        <w:right w:val="none" w:sz="0" w:space="0" w:color="auto"/>
      </w:divBdr>
    </w:div>
    <w:div w:id="206602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2.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EC64CB-B6B7-4A20-BD38-E7BEAD3E315C}">
  <ds:schemaRefs>
    <ds:schemaRef ds:uri="http://www.w3.org/XML/1998/namespace"/>
    <ds:schemaRef ds:uri="http://schemas.microsoft.com/office/2006/metadata/properties"/>
    <ds:schemaRef ds:uri="http://purl.org/dc/elements/1.1/"/>
    <ds:schemaRef ds:uri="71c5aaf6-e6ce-465b-b873-5148d2a4c105"/>
    <ds:schemaRef ds:uri="http://schemas.microsoft.com/office/infopath/2007/PartnerControls"/>
    <ds:schemaRef ds:uri="83f22d2f-d16e-4be6-ad4f-29fa0b067c3c"/>
    <ds:schemaRef ds:uri="http://schemas.microsoft.com/office/2006/documentManagement/types"/>
    <ds:schemaRef ds:uri="http://purl.org/dc/terms/"/>
    <ds:schemaRef ds:uri="http://purl.org/dc/dcmitype/"/>
    <ds:schemaRef ds:uri="http://schemas.openxmlformats.org/package/2006/metadata/core-properties"/>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5.xml><?xml version="1.0" encoding="utf-8"?>
<ds:datastoreItem xmlns:ds="http://schemas.openxmlformats.org/officeDocument/2006/customXml" ds:itemID="{3AEFA056-2095-4730-BAAC-A43F50D10B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506</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1	Introduction</vt:lpstr>
      <vt:lpstr>2	Discussion</vt:lpstr>
      <vt:lpstr>        2.1 TS38.331 implementation </vt:lpstr>
      <vt:lpstr>        2.2 TS38.304 implementation </vt:lpstr>
      <vt:lpstr>3	Conclusion</vt:lpstr>
      <vt:lpstr>References</vt:lpstr>
    </vt:vector>
  </TitlesOfParts>
  <Company>Nokia Siemens Networks</Company>
  <LinksUpToDate>false</LinksUpToDate>
  <CharactersWithSpaces>3811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2</cp:revision>
  <dcterms:created xsi:type="dcterms:W3CDTF">2018-06-22T01:01:00Z</dcterms:created>
  <dcterms:modified xsi:type="dcterms:W3CDTF">2018-06-22T01:01:00Z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